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C7" w:rsidRDefault="009701D1">
      <w:pPr>
        <w:pStyle w:val="Nzev"/>
        <w:outlineLvl w:val="0"/>
        <w:rPr>
          <w:sz w:val="36"/>
          <w:u w:val="none"/>
        </w:rPr>
      </w:pPr>
      <w:r>
        <w:rPr>
          <w:noProof/>
          <w:sz w:val="36"/>
          <w:u w:val="non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2513330</wp:posOffset>
            </wp:positionH>
            <wp:positionV relativeFrom="paragraph">
              <wp:posOffset>-16510</wp:posOffset>
            </wp:positionV>
            <wp:extent cx="744220" cy="746125"/>
            <wp:effectExtent l="19050" t="0" r="0" b="0"/>
            <wp:wrapTopAndBottom/>
            <wp:docPr id="8" name="obrázek 8" descr="a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c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BC7">
        <w:rPr>
          <w:sz w:val="36"/>
          <w:u w:val="none"/>
        </w:rPr>
        <w:t xml:space="preserve">Zvláštní ustanovení </w:t>
      </w:r>
    </w:p>
    <w:p w:rsidR="00C63BC7" w:rsidRDefault="00B024C0">
      <w:pPr>
        <w:pStyle w:val="Nzev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outlineLvl w:val="0"/>
        <w:rPr>
          <w:color w:val="000000"/>
          <w:sz w:val="32"/>
          <w:u w:val="none"/>
        </w:rPr>
      </w:pPr>
      <w:r>
        <w:rPr>
          <w:color w:val="000000"/>
          <w:sz w:val="32"/>
          <w:u w:val="none"/>
        </w:rPr>
        <w:t xml:space="preserve">Volný závod </w:t>
      </w:r>
      <w:r w:rsidR="00C63BC7">
        <w:rPr>
          <w:color w:val="000000"/>
          <w:sz w:val="32"/>
          <w:u w:val="none"/>
        </w:rPr>
        <w:t>SMS v motokrosu PARDUB</w:t>
      </w:r>
      <w:r w:rsidR="00E849CB">
        <w:rPr>
          <w:color w:val="000000"/>
          <w:sz w:val="32"/>
          <w:u w:val="none"/>
        </w:rPr>
        <w:t>I</w:t>
      </w:r>
      <w:r w:rsidR="00C63BC7">
        <w:rPr>
          <w:color w:val="000000"/>
          <w:sz w:val="32"/>
          <w:u w:val="none"/>
        </w:rPr>
        <w:t xml:space="preserve">CE </w:t>
      </w:r>
    </w:p>
    <w:p w:rsidR="00C63BC7" w:rsidRDefault="00B024C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ORION – TAURUS </w:t>
      </w:r>
      <w:proofErr w:type="gramStart"/>
      <w:r>
        <w:rPr>
          <w:b/>
          <w:sz w:val="32"/>
        </w:rPr>
        <w:t xml:space="preserve">TRANS </w:t>
      </w:r>
      <w:r w:rsidR="00C63BC7">
        <w:rPr>
          <w:b/>
          <w:sz w:val="32"/>
        </w:rPr>
        <w:t xml:space="preserve"> </w:t>
      </w:r>
      <w:r w:rsidR="00782F96">
        <w:rPr>
          <w:b/>
          <w:sz w:val="32"/>
        </w:rPr>
        <w:t>2018</w:t>
      </w:r>
      <w:proofErr w:type="gramEnd"/>
    </w:p>
    <w:p w:rsidR="00C63BC7" w:rsidRDefault="00C63BC7">
      <w:pPr>
        <w:pStyle w:val="Nzev"/>
        <w:tabs>
          <w:tab w:val="left" w:pos="2552"/>
        </w:tabs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>Název podniku:</w:t>
      </w:r>
      <w:r>
        <w:rPr>
          <w:sz w:val="24"/>
          <w:u w:val="none"/>
        </w:rPr>
        <w:tab/>
      </w:r>
    </w:p>
    <w:p w:rsidR="00C63BC7" w:rsidRDefault="00B024C0">
      <w:pPr>
        <w:pStyle w:val="Nzev"/>
        <w:tabs>
          <w:tab w:val="left" w:pos="2552"/>
        </w:tabs>
        <w:jc w:val="both"/>
        <w:outlineLvl w:val="0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Volný závod </w:t>
      </w:r>
      <w:r w:rsidR="00C63BC7">
        <w:rPr>
          <w:color w:val="000000"/>
          <w:sz w:val="24"/>
          <w:u w:val="none"/>
        </w:rPr>
        <w:t>SMS v motokrosu Pardubice</w:t>
      </w:r>
      <w:r>
        <w:rPr>
          <w:color w:val="000000"/>
          <w:sz w:val="24"/>
          <w:u w:val="none"/>
        </w:rPr>
        <w:t xml:space="preserve"> – ORION – TAURUS TRANS 2018</w:t>
      </w:r>
    </w:p>
    <w:p w:rsidR="00C63BC7" w:rsidRDefault="00C63BC7">
      <w:pPr>
        <w:pStyle w:val="Nzev"/>
        <w:tabs>
          <w:tab w:val="left" w:pos="2552"/>
        </w:tabs>
        <w:jc w:val="both"/>
        <w:outlineLvl w:val="0"/>
      </w:pPr>
      <w:r>
        <w:t>Vypsané třídy:</w:t>
      </w:r>
    </w:p>
    <w:p w:rsidR="002D72FC" w:rsidRDefault="00C82FC9" w:rsidP="002D72FC">
      <w:pPr>
        <w:pStyle w:val="Poznmka"/>
        <w:numPr>
          <w:ilvl w:val="0"/>
          <w:numId w:val="2"/>
        </w:numPr>
        <w:jc w:val="both"/>
        <w:rPr>
          <w:b/>
          <w:i w:val="0"/>
        </w:rPr>
      </w:pPr>
      <w:r>
        <w:rPr>
          <w:b/>
          <w:i w:val="0"/>
        </w:rPr>
        <w:t>Ve třídě MX2Lic. “MEZ+A</w:t>
      </w:r>
      <w:r w:rsidR="002D72FC">
        <w:rPr>
          <w:b/>
          <w:i w:val="0"/>
        </w:rPr>
        <w:t>+B</w:t>
      </w:r>
      <w:r>
        <w:rPr>
          <w:b/>
          <w:i w:val="0"/>
        </w:rPr>
        <w:t>+M” ve věku 13 -  21let kub. 125ccm, 14 – 21 let 2504T</w:t>
      </w:r>
    </w:p>
    <w:p w:rsidR="00C63BC7" w:rsidRPr="002D72FC" w:rsidRDefault="00C82FC9" w:rsidP="002D72FC">
      <w:pPr>
        <w:pStyle w:val="Poznmka"/>
        <w:numPr>
          <w:ilvl w:val="0"/>
          <w:numId w:val="2"/>
        </w:numPr>
        <w:jc w:val="both"/>
        <w:rPr>
          <w:b/>
          <w:i w:val="0"/>
        </w:rPr>
      </w:pPr>
      <w:r>
        <w:rPr>
          <w:b/>
          <w:i w:val="0"/>
        </w:rPr>
        <w:t>Ve třídě MX1</w:t>
      </w:r>
      <w:r w:rsidR="00621035" w:rsidRPr="002D72FC">
        <w:rPr>
          <w:b/>
          <w:i w:val="0"/>
        </w:rPr>
        <w:t>Lic.</w:t>
      </w:r>
      <w:r>
        <w:rPr>
          <w:b/>
          <w:i w:val="0"/>
        </w:rPr>
        <w:t>MEZ A+B+M“ve věku od 13ti let 125ccm, od 14ti let 250ccm4t, od 15ti let 450ccm4t, od 16ti let 350-500ccm 2T</w:t>
      </w:r>
    </w:p>
    <w:p w:rsidR="00C63BC7" w:rsidRDefault="00BD4F4F" w:rsidP="00BD4F4F">
      <w:pPr>
        <w:pStyle w:val="Poznmka"/>
        <w:numPr>
          <w:ilvl w:val="0"/>
          <w:numId w:val="2"/>
        </w:numPr>
        <w:jc w:val="both"/>
        <w:rPr>
          <w:b/>
          <w:i w:val="0"/>
        </w:rPr>
      </w:pPr>
      <w:r>
        <w:rPr>
          <w:b/>
          <w:i w:val="0"/>
        </w:rPr>
        <w:t xml:space="preserve">Ve třídě “ HOBBY  </w:t>
      </w:r>
      <w:r w:rsidR="00F46A46">
        <w:rPr>
          <w:b/>
          <w:i w:val="0"/>
        </w:rPr>
        <w:t>MX2</w:t>
      </w:r>
      <w:r w:rsidR="00621035">
        <w:rPr>
          <w:b/>
          <w:i w:val="0"/>
        </w:rPr>
        <w:t>Lic.</w:t>
      </w:r>
      <w:r>
        <w:rPr>
          <w:b/>
          <w:i w:val="0"/>
        </w:rPr>
        <w:t xml:space="preserve"> "C</w:t>
      </w:r>
      <w:r w:rsidR="00195703">
        <w:rPr>
          <w:b/>
          <w:i w:val="0"/>
        </w:rPr>
        <w:t>+</w:t>
      </w:r>
      <w:r w:rsidR="00C82FC9">
        <w:rPr>
          <w:b/>
          <w:i w:val="0"/>
        </w:rPr>
        <w:t>M</w:t>
      </w:r>
      <w:r>
        <w:rPr>
          <w:b/>
          <w:i w:val="0"/>
        </w:rPr>
        <w:t>"</w:t>
      </w:r>
      <w:r w:rsidR="002D72FC">
        <w:rPr>
          <w:b/>
          <w:i w:val="0"/>
        </w:rPr>
        <w:t xml:space="preserve"> </w:t>
      </w:r>
      <w:r w:rsidR="00C82FC9">
        <w:rPr>
          <w:b/>
          <w:i w:val="0"/>
        </w:rPr>
        <w:t>ve věku od 13ti let 125ccm, 14ti let 2504T</w:t>
      </w:r>
    </w:p>
    <w:p w:rsidR="00195703" w:rsidRDefault="00195703" w:rsidP="00195703">
      <w:pPr>
        <w:pStyle w:val="Poznmka"/>
        <w:numPr>
          <w:ilvl w:val="0"/>
          <w:numId w:val="2"/>
        </w:numPr>
        <w:jc w:val="both"/>
        <w:rPr>
          <w:b/>
          <w:i w:val="0"/>
        </w:rPr>
      </w:pPr>
      <w:r>
        <w:rPr>
          <w:b/>
          <w:i w:val="0"/>
        </w:rPr>
        <w:t xml:space="preserve">Ve třídě “HOBBY </w:t>
      </w:r>
      <w:r w:rsidR="00C82FC9">
        <w:rPr>
          <w:b/>
          <w:i w:val="0"/>
        </w:rPr>
        <w:t>MX</w:t>
      </w:r>
      <w:r>
        <w:rPr>
          <w:b/>
          <w:i w:val="0"/>
        </w:rPr>
        <w:t>1 Lic. „C+M ve věku od 13ti let 125ccm, od 14ti let 250ccm4t, od 15ti let 450ccm4t, od 16ti let 350-500ccm 2T</w:t>
      </w:r>
    </w:p>
    <w:p w:rsidR="00B024C0" w:rsidRPr="002D72FC" w:rsidRDefault="00B024C0" w:rsidP="00B024C0">
      <w:pPr>
        <w:pStyle w:val="Poznmka"/>
        <w:numPr>
          <w:ilvl w:val="0"/>
          <w:numId w:val="2"/>
        </w:numPr>
        <w:jc w:val="both"/>
        <w:rPr>
          <w:b/>
          <w:i w:val="0"/>
        </w:rPr>
      </w:pPr>
      <w:r>
        <w:rPr>
          <w:b/>
          <w:i w:val="0"/>
          <w:sz w:val="24"/>
          <w:szCs w:val="24"/>
        </w:rPr>
        <w:t xml:space="preserve">Ve třídě ŽENY Lic. </w:t>
      </w:r>
      <w:r>
        <w:rPr>
          <w:b/>
          <w:i w:val="0"/>
        </w:rPr>
        <w:t>MEZ A+B+M“ve věku od 13ti let 125ccm, od 14ti let 250ccm4t, od 15ti let 450ccm4t, od 16ti let 350-500ccm 2T</w:t>
      </w:r>
    </w:p>
    <w:p w:rsidR="00621035" w:rsidRDefault="00621035" w:rsidP="00B024C0">
      <w:pPr>
        <w:pStyle w:val="Poznmka"/>
        <w:ind w:left="360"/>
        <w:jc w:val="both"/>
        <w:rPr>
          <w:b/>
          <w:i w:val="0"/>
        </w:rPr>
      </w:pPr>
      <w:r>
        <w:rPr>
          <w:b/>
          <w:i w:val="0"/>
        </w:rPr>
        <w:t xml:space="preserve">     </w:t>
      </w:r>
    </w:p>
    <w:p w:rsidR="002D72FC" w:rsidRDefault="002D72FC" w:rsidP="00621035">
      <w:pPr>
        <w:pStyle w:val="Poznmka"/>
        <w:jc w:val="both"/>
        <w:rPr>
          <w:b/>
          <w:i w:val="0"/>
        </w:rPr>
      </w:pPr>
    </w:p>
    <w:p w:rsidR="00C63BC7" w:rsidRDefault="00C63BC7">
      <w:pPr>
        <w:pStyle w:val="Poznmka"/>
        <w:jc w:val="both"/>
        <w:rPr>
          <w:b/>
          <w:i w:val="0"/>
        </w:rPr>
      </w:pPr>
    </w:p>
    <w:p w:rsidR="00463DC6" w:rsidRDefault="00C63BC7">
      <w:pPr>
        <w:pStyle w:val="Nzev"/>
        <w:tabs>
          <w:tab w:val="left" w:pos="2552"/>
        </w:tabs>
        <w:jc w:val="both"/>
        <w:outlineLvl w:val="0"/>
        <w:rPr>
          <w:b w:val="0"/>
          <w:sz w:val="24"/>
          <w:u w:val="none"/>
        </w:rPr>
      </w:pPr>
      <w:r>
        <w:rPr>
          <w:sz w:val="24"/>
          <w:u w:val="none"/>
        </w:rPr>
        <w:t xml:space="preserve">Číslo podniku:     </w:t>
      </w:r>
      <w:r w:rsidR="00B024C0">
        <w:rPr>
          <w:sz w:val="24"/>
          <w:u w:val="none"/>
        </w:rPr>
        <w:t>220/</w:t>
      </w:r>
      <w:r w:rsidR="00A2544E">
        <w:rPr>
          <w:sz w:val="24"/>
          <w:u w:val="none"/>
        </w:rPr>
        <w:t>835</w:t>
      </w:r>
      <w:bookmarkStart w:id="0" w:name="_GoBack"/>
      <w:bookmarkEnd w:id="0"/>
      <w:r>
        <w:rPr>
          <w:sz w:val="24"/>
          <w:u w:val="none"/>
        </w:rPr>
        <w:t xml:space="preserve"> </w:t>
      </w:r>
      <w:r>
        <w:rPr>
          <w:color w:val="0000FF"/>
          <w:sz w:val="24"/>
          <w:u w:val="none"/>
        </w:rPr>
        <w:t xml:space="preserve"> </w:t>
      </w:r>
      <w:r>
        <w:rPr>
          <w:color w:val="0000FF"/>
          <w:sz w:val="24"/>
          <w:u w:val="none"/>
        </w:rPr>
        <w:tab/>
      </w:r>
    </w:p>
    <w:p w:rsidR="00C63BC7" w:rsidRPr="00E95A2D" w:rsidRDefault="00C63BC7">
      <w:pPr>
        <w:pStyle w:val="Nzev"/>
        <w:tabs>
          <w:tab w:val="left" w:pos="2552"/>
        </w:tabs>
        <w:jc w:val="both"/>
        <w:outlineLvl w:val="0"/>
        <w:rPr>
          <w:b w:val="0"/>
          <w:sz w:val="24"/>
          <w:u w:val="none"/>
        </w:rPr>
      </w:pPr>
      <w:r>
        <w:rPr>
          <w:sz w:val="24"/>
          <w:u w:val="none"/>
        </w:rPr>
        <w:t>Místo podniku:</w:t>
      </w:r>
      <w:r w:rsidR="00A73FB3">
        <w:rPr>
          <w:sz w:val="24"/>
          <w:u w:val="none"/>
        </w:rPr>
        <w:t xml:space="preserve">     </w:t>
      </w:r>
      <w:r w:rsidR="00B024C0">
        <w:rPr>
          <w:sz w:val="24"/>
          <w:u w:val="none"/>
        </w:rPr>
        <w:t xml:space="preserve">Horní Újezd  - </w:t>
      </w:r>
      <w:proofErr w:type="spellStart"/>
      <w:r w:rsidR="00B024C0">
        <w:rPr>
          <w:sz w:val="24"/>
          <w:u w:val="none"/>
        </w:rPr>
        <w:t>Cikov</w:t>
      </w:r>
      <w:proofErr w:type="spellEnd"/>
      <w:r w:rsidR="00A73FB3">
        <w:rPr>
          <w:sz w:val="24"/>
          <w:u w:val="none"/>
        </w:rPr>
        <w:t xml:space="preserve">           </w:t>
      </w:r>
    </w:p>
    <w:p w:rsidR="003C2DAA" w:rsidRDefault="00C63BC7">
      <w:pPr>
        <w:pStyle w:val="Nzev"/>
        <w:tabs>
          <w:tab w:val="left" w:pos="2552"/>
        </w:tabs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>Datum pořádání:</w:t>
      </w:r>
      <w:r w:rsidR="00B024C0">
        <w:rPr>
          <w:sz w:val="24"/>
          <w:u w:val="none"/>
        </w:rPr>
        <w:t xml:space="preserve"> </w:t>
      </w:r>
      <w:proofErr w:type="gramStart"/>
      <w:r w:rsidR="00B024C0">
        <w:rPr>
          <w:sz w:val="24"/>
          <w:u w:val="none"/>
        </w:rPr>
        <w:t>10.6. 2018</w:t>
      </w:r>
      <w:proofErr w:type="gramEnd"/>
      <w:r w:rsidR="00E95A2D">
        <w:rPr>
          <w:sz w:val="24"/>
          <w:u w:val="none"/>
        </w:rPr>
        <w:tab/>
      </w:r>
    </w:p>
    <w:p w:rsidR="00C63BC7" w:rsidRDefault="00C63BC7">
      <w:pPr>
        <w:pStyle w:val="Nzev"/>
        <w:tabs>
          <w:tab w:val="left" w:pos="2552"/>
        </w:tabs>
        <w:jc w:val="both"/>
        <w:outlineLvl w:val="0"/>
        <w:rPr>
          <w:b w:val="0"/>
          <w:bCs/>
          <w:color w:val="000000"/>
          <w:sz w:val="24"/>
          <w:u w:val="none"/>
        </w:rPr>
      </w:pPr>
      <w:r>
        <w:rPr>
          <w:sz w:val="24"/>
          <w:u w:val="none"/>
        </w:rPr>
        <w:t>Pořádající SMS:</w:t>
      </w:r>
      <w:r>
        <w:rPr>
          <w:sz w:val="24"/>
          <w:u w:val="none"/>
        </w:rPr>
        <w:tab/>
      </w:r>
      <w:r>
        <w:rPr>
          <w:b w:val="0"/>
          <w:sz w:val="24"/>
          <w:u w:val="none"/>
        </w:rPr>
        <w:t xml:space="preserve">SMS motokrosu </w:t>
      </w:r>
      <w:r>
        <w:rPr>
          <w:b w:val="0"/>
          <w:bCs/>
          <w:color w:val="000000"/>
          <w:sz w:val="24"/>
          <w:u w:val="none"/>
        </w:rPr>
        <w:t>Pardubice</w:t>
      </w:r>
      <w:r w:rsidR="00AF64DB">
        <w:rPr>
          <w:b w:val="0"/>
          <w:sz w:val="24"/>
          <w:u w:val="none"/>
        </w:rPr>
        <w:t xml:space="preserve"> Smetanova 191, Hrochův Týnec</w:t>
      </w:r>
    </w:p>
    <w:p w:rsidR="00C63BC7" w:rsidRDefault="00C63BC7">
      <w:pPr>
        <w:pStyle w:val="Nzev"/>
        <w:tabs>
          <w:tab w:val="left" w:pos="2552"/>
        </w:tabs>
        <w:jc w:val="both"/>
        <w:outlineLvl w:val="0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Telefon:</w:t>
      </w:r>
      <w:r w:rsidR="00AF64DB">
        <w:rPr>
          <w:b w:val="0"/>
          <w:color w:val="000000"/>
          <w:sz w:val="24"/>
          <w:u w:val="none"/>
        </w:rPr>
        <w:t xml:space="preserve">                            731204020</w:t>
      </w:r>
      <w:r>
        <w:rPr>
          <w:b w:val="0"/>
          <w:color w:val="000000"/>
          <w:sz w:val="24"/>
          <w:u w:val="none"/>
        </w:rPr>
        <w:tab/>
      </w:r>
    </w:p>
    <w:p w:rsidR="00C63BC7" w:rsidRDefault="00C63BC7">
      <w:pPr>
        <w:pStyle w:val="Nzev"/>
        <w:tabs>
          <w:tab w:val="left" w:pos="2552"/>
        </w:tabs>
        <w:jc w:val="both"/>
        <w:outlineLvl w:val="0"/>
        <w:rPr>
          <w:b w:val="0"/>
          <w:sz w:val="24"/>
          <w:u w:val="none"/>
        </w:rPr>
      </w:pPr>
      <w:r>
        <w:rPr>
          <w:sz w:val="24"/>
          <w:u w:val="none"/>
        </w:rPr>
        <w:t>E-mail:</w:t>
      </w:r>
      <w:r w:rsidR="00AF64DB">
        <w:rPr>
          <w:sz w:val="24"/>
          <w:u w:val="none"/>
        </w:rPr>
        <w:t xml:space="preserve">                             novotnyKMH@seznam.cz</w:t>
      </w:r>
    </w:p>
    <w:p w:rsidR="00C63BC7" w:rsidRDefault="00C63BC7">
      <w:pPr>
        <w:pStyle w:val="Nzev"/>
        <w:tabs>
          <w:tab w:val="left" w:pos="2552"/>
        </w:tabs>
        <w:jc w:val="both"/>
        <w:outlineLvl w:val="0"/>
        <w:rPr>
          <w:sz w:val="24"/>
        </w:rPr>
      </w:pPr>
      <w:r>
        <w:rPr>
          <w:sz w:val="24"/>
        </w:rPr>
        <w:t>PŘÍSTUP</w:t>
      </w:r>
    </w:p>
    <w:p w:rsidR="00C63BC7" w:rsidRDefault="00C63BC7">
      <w:pPr>
        <w:pStyle w:val="Nzev"/>
        <w:tabs>
          <w:tab w:val="left" w:pos="2552"/>
        </w:tabs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>Mezinárodní silnice:</w:t>
      </w:r>
      <w:r w:rsidR="00E95A2D">
        <w:rPr>
          <w:sz w:val="24"/>
          <w:u w:val="none"/>
        </w:rPr>
        <w:tab/>
      </w:r>
      <w:r w:rsidR="00B024C0">
        <w:rPr>
          <w:sz w:val="24"/>
          <w:u w:val="none"/>
        </w:rPr>
        <w:t>35</w:t>
      </w:r>
    </w:p>
    <w:p w:rsidR="003C2DAA" w:rsidRDefault="00C63BC7">
      <w:pPr>
        <w:pStyle w:val="Nzev"/>
        <w:tabs>
          <w:tab w:val="left" w:pos="2552"/>
        </w:tabs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>Národní silnice:</w:t>
      </w:r>
      <w:r w:rsidR="005658FF">
        <w:rPr>
          <w:sz w:val="24"/>
          <w:u w:val="none"/>
        </w:rPr>
        <w:t xml:space="preserve"> </w:t>
      </w:r>
      <w:r w:rsidR="00E95A2D">
        <w:rPr>
          <w:sz w:val="24"/>
          <w:u w:val="none"/>
        </w:rPr>
        <w:tab/>
      </w:r>
      <w:r w:rsidR="00B024C0">
        <w:rPr>
          <w:sz w:val="24"/>
          <w:u w:val="none"/>
        </w:rPr>
        <w:t>359</w:t>
      </w:r>
    </w:p>
    <w:p w:rsidR="00C63BC7" w:rsidRDefault="00C63BC7">
      <w:pPr>
        <w:pStyle w:val="Nzev"/>
        <w:tabs>
          <w:tab w:val="left" w:pos="2552"/>
        </w:tabs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 xml:space="preserve">Nejbližší </w:t>
      </w:r>
      <w:proofErr w:type="gramStart"/>
      <w:r>
        <w:rPr>
          <w:sz w:val="24"/>
          <w:u w:val="none"/>
        </w:rPr>
        <w:t>město</w:t>
      </w:r>
      <w:r w:rsidR="00745851">
        <w:rPr>
          <w:sz w:val="24"/>
          <w:u w:val="none"/>
        </w:rPr>
        <w:t xml:space="preserve">             </w:t>
      </w:r>
      <w:r w:rsidR="00727BCB">
        <w:rPr>
          <w:sz w:val="24"/>
          <w:u w:val="none"/>
        </w:rPr>
        <w:t xml:space="preserve"> </w:t>
      </w:r>
      <w:r w:rsidR="00B024C0">
        <w:rPr>
          <w:sz w:val="24"/>
          <w:u w:val="none"/>
        </w:rPr>
        <w:t xml:space="preserve">  Litomyšl</w:t>
      </w:r>
      <w:proofErr w:type="gramEnd"/>
    </w:p>
    <w:p w:rsidR="00C63BC7" w:rsidRDefault="00C63BC7">
      <w:pPr>
        <w:pStyle w:val="Nzev"/>
        <w:tabs>
          <w:tab w:val="left" w:pos="2552"/>
        </w:tabs>
        <w:jc w:val="both"/>
        <w:outlineLvl w:val="0"/>
        <w:rPr>
          <w:i/>
          <w:sz w:val="24"/>
          <w:u w:val="none"/>
        </w:rPr>
      </w:pPr>
      <w:r>
        <w:rPr>
          <w:i/>
          <w:sz w:val="24"/>
          <w:u w:val="none"/>
        </w:rPr>
        <w:t>S</w:t>
      </w:r>
      <w:r w:rsidR="00B024C0">
        <w:rPr>
          <w:i/>
          <w:sz w:val="24"/>
          <w:u w:val="none"/>
        </w:rPr>
        <w:t xml:space="preserve">měr  </w:t>
      </w:r>
      <w:proofErr w:type="gramStart"/>
      <w:r w:rsidR="00B024C0">
        <w:rPr>
          <w:i/>
          <w:sz w:val="24"/>
          <w:u w:val="none"/>
        </w:rPr>
        <w:t>východ : Litomyšl</w:t>
      </w:r>
      <w:proofErr w:type="gramEnd"/>
      <w:r w:rsidR="00B024C0">
        <w:rPr>
          <w:i/>
          <w:sz w:val="24"/>
          <w:u w:val="none"/>
        </w:rPr>
        <w:t xml:space="preserve"> směr Proseč – značeno směrovými tabulemi MOTOKROS</w:t>
      </w:r>
    </w:p>
    <w:p w:rsidR="00727BCB" w:rsidRDefault="00C63BC7">
      <w:pPr>
        <w:pStyle w:val="Nzev"/>
        <w:tabs>
          <w:tab w:val="left" w:pos="2552"/>
        </w:tabs>
        <w:jc w:val="both"/>
        <w:outlineLvl w:val="0"/>
        <w:rPr>
          <w:i/>
          <w:sz w:val="24"/>
          <w:u w:val="none"/>
        </w:rPr>
      </w:pPr>
      <w:r>
        <w:rPr>
          <w:i/>
          <w:sz w:val="24"/>
          <w:u w:val="none"/>
        </w:rPr>
        <w:t>Popis příj</w:t>
      </w:r>
      <w:r w:rsidR="00745851">
        <w:rPr>
          <w:i/>
          <w:sz w:val="24"/>
          <w:u w:val="none"/>
        </w:rPr>
        <w:t xml:space="preserve">ezdu </w:t>
      </w:r>
      <w:r w:rsidR="00B024C0" w:rsidRPr="00B024C0">
        <w:rPr>
          <w:i/>
          <w:sz w:val="24"/>
          <w:u w:val="none"/>
        </w:rPr>
        <w:t>49.8001633N, 16.2200856E</w:t>
      </w:r>
    </w:p>
    <w:p w:rsidR="00C63BC7" w:rsidRDefault="00C63BC7">
      <w:pPr>
        <w:pStyle w:val="Nzev"/>
        <w:numPr>
          <w:ilvl w:val="0"/>
          <w:numId w:val="1"/>
        </w:numPr>
        <w:tabs>
          <w:tab w:val="left" w:pos="2552"/>
        </w:tabs>
        <w:jc w:val="both"/>
        <w:outlineLvl w:val="0"/>
        <w:rPr>
          <w:sz w:val="24"/>
        </w:rPr>
      </w:pPr>
      <w:r>
        <w:rPr>
          <w:sz w:val="24"/>
        </w:rPr>
        <w:t>TRAŤ</w:t>
      </w:r>
    </w:p>
    <w:p w:rsidR="00C63BC7" w:rsidRDefault="00C63BC7">
      <w:pPr>
        <w:pStyle w:val="Nzev"/>
        <w:tabs>
          <w:tab w:val="left" w:pos="2127"/>
          <w:tab w:val="left" w:pos="2552"/>
        </w:tabs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>Název tratě:</w:t>
      </w:r>
      <w:r w:rsidR="005658FF">
        <w:rPr>
          <w:sz w:val="24"/>
          <w:u w:val="none"/>
        </w:rPr>
        <w:t xml:space="preserve"> </w:t>
      </w:r>
      <w:r w:rsidR="00745851">
        <w:rPr>
          <w:sz w:val="24"/>
          <w:u w:val="none"/>
        </w:rPr>
        <w:t xml:space="preserve"> </w:t>
      </w:r>
      <w:r w:rsidR="00B024C0">
        <w:rPr>
          <w:sz w:val="24"/>
          <w:u w:val="none"/>
        </w:rPr>
        <w:t xml:space="preserve">Horní Újezd - </w:t>
      </w:r>
      <w:proofErr w:type="spellStart"/>
      <w:r w:rsidR="00B024C0">
        <w:rPr>
          <w:sz w:val="24"/>
          <w:u w:val="none"/>
        </w:rPr>
        <w:t>Cikov</w:t>
      </w:r>
      <w:proofErr w:type="spellEnd"/>
      <w:r w:rsidR="00745851">
        <w:rPr>
          <w:sz w:val="24"/>
          <w:u w:val="none"/>
        </w:rPr>
        <w:t xml:space="preserve">        </w:t>
      </w:r>
    </w:p>
    <w:p w:rsidR="00C63BC7" w:rsidRDefault="00C63BC7">
      <w:pPr>
        <w:pStyle w:val="Nzev"/>
        <w:tabs>
          <w:tab w:val="left" w:pos="2127"/>
          <w:tab w:val="left" w:pos="2552"/>
        </w:tabs>
        <w:jc w:val="both"/>
        <w:outlineLvl w:val="0"/>
        <w:rPr>
          <w:b w:val="0"/>
          <w:sz w:val="24"/>
          <w:u w:val="none"/>
        </w:rPr>
      </w:pPr>
      <w:r>
        <w:rPr>
          <w:sz w:val="24"/>
          <w:u w:val="none"/>
        </w:rPr>
        <w:t>Popis tratě:</w:t>
      </w:r>
      <w:r w:rsidR="00727BCB">
        <w:rPr>
          <w:sz w:val="24"/>
          <w:u w:val="none"/>
        </w:rPr>
        <w:t xml:space="preserve">   </w:t>
      </w:r>
      <w:proofErr w:type="spellStart"/>
      <w:r w:rsidR="00B024C0">
        <w:rPr>
          <w:sz w:val="24"/>
          <w:u w:val="none"/>
        </w:rPr>
        <w:t>travnatohlinitý</w:t>
      </w:r>
      <w:proofErr w:type="spellEnd"/>
      <w:r w:rsidR="00B024C0">
        <w:rPr>
          <w:sz w:val="24"/>
          <w:u w:val="none"/>
        </w:rPr>
        <w:t xml:space="preserve"> povrch s přírodními překážkami</w:t>
      </w:r>
      <w:r w:rsidR="00727BCB">
        <w:rPr>
          <w:sz w:val="24"/>
          <w:u w:val="none"/>
        </w:rPr>
        <w:t xml:space="preserve"> </w:t>
      </w:r>
      <w:r w:rsidR="00745851">
        <w:rPr>
          <w:sz w:val="24"/>
          <w:u w:val="none"/>
        </w:rPr>
        <w:t xml:space="preserve">          </w:t>
      </w:r>
      <w:r w:rsidR="00E95A2D">
        <w:rPr>
          <w:sz w:val="24"/>
          <w:u w:val="none"/>
        </w:rPr>
        <w:tab/>
      </w:r>
      <w:r>
        <w:rPr>
          <w:sz w:val="24"/>
          <w:u w:val="none"/>
        </w:rPr>
        <w:t xml:space="preserve"> 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</w:p>
    <w:p w:rsidR="00C63BC7" w:rsidRDefault="00C63BC7">
      <w:pPr>
        <w:pStyle w:val="Nzev"/>
        <w:tabs>
          <w:tab w:val="left" w:pos="2127"/>
          <w:tab w:val="left" w:pos="2552"/>
        </w:tabs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>Délka tratě:</w:t>
      </w:r>
      <w:r w:rsidR="005658FF">
        <w:rPr>
          <w:sz w:val="24"/>
          <w:u w:val="none"/>
        </w:rPr>
        <w:t xml:space="preserve"> </w:t>
      </w:r>
      <w:r w:rsidR="00745851">
        <w:rPr>
          <w:sz w:val="24"/>
          <w:u w:val="none"/>
        </w:rPr>
        <w:t xml:space="preserve">  </w:t>
      </w:r>
      <w:r w:rsidR="00B024C0">
        <w:rPr>
          <w:sz w:val="24"/>
          <w:u w:val="none"/>
        </w:rPr>
        <w:t>1520</w:t>
      </w:r>
      <w:r w:rsidR="00745851">
        <w:rPr>
          <w:sz w:val="24"/>
          <w:u w:val="none"/>
        </w:rPr>
        <w:t xml:space="preserve">      </w:t>
      </w:r>
    </w:p>
    <w:p w:rsidR="003C2DAA" w:rsidRDefault="00C63BC7" w:rsidP="003C2DAA">
      <w:pPr>
        <w:pStyle w:val="Nzev"/>
        <w:tabs>
          <w:tab w:val="left" w:pos="2127"/>
          <w:tab w:val="left" w:pos="2552"/>
        </w:tabs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>Minimální šířka:</w:t>
      </w:r>
      <w:r w:rsidR="005658FF">
        <w:rPr>
          <w:sz w:val="24"/>
          <w:u w:val="none"/>
        </w:rPr>
        <w:t xml:space="preserve"> </w:t>
      </w:r>
      <w:r w:rsidR="00745851">
        <w:rPr>
          <w:sz w:val="24"/>
          <w:u w:val="none"/>
        </w:rPr>
        <w:t xml:space="preserve"> </w:t>
      </w:r>
      <w:r w:rsidR="00B024C0">
        <w:rPr>
          <w:sz w:val="24"/>
          <w:u w:val="none"/>
        </w:rPr>
        <w:t>6</w:t>
      </w:r>
      <w:r w:rsidR="00745851">
        <w:rPr>
          <w:sz w:val="24"/>
          <w:u w:val="none"/>
        </w:rPr>
        <w:t xml:space="preserve">   </w:t>
      </w:r>
    </w:p>
    <w:p w:rsidR="00C63BC7" w:rsidRDefault="00C63BC7" w:rsidP="003C2DAA">
      <w:pPr>
        <w:pStyle w:val="Nzev"/>
        <w:tabs>
          <w:tab w:val="left" w:pos="2127"/>
          <w:tab w:val="left" w:pos="2552"/>
        </w:tabs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>Plánek tratě je nezbytnou součástí těchto Zvláštních ustanovení.</w:t>
      </w:r>
    </w:p>
    <w:p w:rsidR="00C63BC7" w:rsidRDefault="00C63BC7">
      <w:pPr>
        <w:pStyle w:val="Nzev"/>
        <w:jc w:val="both"/>
        <w:outlineLvl w:val="0"/>
        <w:rPr>
          <w:sz w:val="24"/>
        </w:rPr>
      </w:pPr>
      <w:proofErr w:type="gramStart"/>
      <w:r>
        <w:rPr>
          <w:sz w:val="24"/>
        </w:rPr>
        <w:t>2.   POŘADATEL</w:t>
      </w:r>
      <w:proofErr w:type="gramEnd"/>
    </w:p>
    <w:p w:rsidR="00C63BC7" w:rsidRDefault="00C63BC7">
      <w:pPr>
        <w:pStyle w:val="Nzev"/>
        <w:tabs>
          <w:tab w:val="left" w:pos="2552"/>
        </w:tabs>
        <w:jc w:val="both"/>
        <w:outlineLvl w:val="0"/>
        <w:rPr>
          <w:b w:val="0"/>
          <w:sz w:val="24"/>
          <w:u w:val="none"/>
        </w:rPr>
      </w:pPr>
      <w:r>
        <w:rPr>
          <w:sz w:val="24"/>
          <w:u w:val="none"/>
        </w:rPr>
        <w:t>Pořádající SMS:</w:t>
      </w:r>
      <w:r>
        <w:rPr>
          <w:sz w:val="24"/>
          <w:u w:val="none"/>
        </w:rPr>
        <w:tab/>
      </w:r>
      <w:r>
        <w:rPr>
          <w:b w:val="0"/>
          <w:sz w:val="24"/>
          <w:u w:val="none"/>
        </w:rPr>
        <w:t xml:space="preserve">SMS motokrosu Pardubice </w:t>
      </w:r>
    </w:p>
    <w:p w:rsidR="00C63BC7" w:rsidRDefault="00C63BC7">
      <w:pPr>
        <w:pStyle w:val="Nzev"/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>Název pořádajícího klubu:</w:t>
      </w:r>
      <w:r w:rsidR="003C2DAA">
        <w:rPr>
          <w:sz w:val="24"/>
          <w:u w:val="none"/>
        </w:rPr>
        <w:t xml:space="preserve"> </w:t>
      </w:r>
      <w:r w:rsidR="00745851">
        <w:rPr>
          <w:sz w:val="24"/>
          <w:u w:val="none"/>
        </w:rPr>
        <w:t xml:space="preserve"> </w:t>
      </w:r>
      <w:r w:rsidR="00B024C0">
        <w:rPr>
          <w:sz w:val="24"/>
          <w:u w:val="none"/>
        </w:rPr>
        <w:t>Autoklub v AČR Horní Újezd</w:t>
      </w:r>
    </w:p>
    <w:p w:rsidR="00C63BC7" w:rsidRDefault="00C63BC7">
      <w:pPr>
        <w:pStyle w:val="Nzev"/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 xml:space="preserve">Sídlo: </w:t>
      </w:r>
      <w:r w:rsidR="00727BCB">
        <w:rPr>
          <w:sz w:val="24"/>
          <w:u w:val="none"/>
        </w:rPr>
        <w:t xml:space="preserve">   </w:t>
      </w:r>
      <w:r w:rsidR="00B024C0">
        <w:rPr>
          <w:sz w:val="24"/>
          <w:u w:val="none"/>
        </w:rPr>
        <w:t>Horní Újezd 5</w:t>
      </w:r>
      <w:r w:rsidR="00727BCB">
        <w:rPr>
          <w:sz w:val="24"/>
          <w:u w:val="none"/>
        </w:rPr>
        <w:t xml:space="preserve">             </w:t>
      </w:r>
      <w:r w:rsidR="00745851">
        <w:rPr>
          <w:sz w:val="24"/>
          <w:u w:val="none"/>
        </w:rPr>
        <w:t xml:space="preserve">                     </w:t>
      </w:r>
    </w:p>
    <w:p w:rsidR="00C63BC7" w:rsidRDefault="00C63BC7">
      <w:pPr>
        <w:pStyle w:val="Nzev"/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>Zodpovědná osoba:</w:t>
      </w:r>
      <w:r w:rsidR="003C2DAA">
        <w:rPr>
          <w:sz w:val="24"/>
          <w:u w:val="none"/>
        </w:rPr>
        <w:t xml:space="preserve"> </w:t>
      </w:r>
      <w:r w:rsidR="00745851">
        <w:rPr>
          <w:sz w:val="24"/>
          <w:u w:val="none"/>
        </w:rPr>
        <w:t xml:space="preserve">   </w:t>
      </w:r>
      <w:r w:rsidR="00B024C0">
        <w:rPr>
          <w:sz w:val="24"/>
          <w:u w:val="none"/>
        </w:rPr>
        <w:t>Václav Severa</w:t>
      </w:r>
      <w:r w:rsidR="00745851">
        <w:rPr>
          <w:sz w:val="24"/>
          <w:u w:val="none"/>
        </w:rPr>
        <w:t xml:space="preserve">          </w:t>
      </w:r>
    </w:p>
    <w:p w:rsidR="00C63BC7" w:rsidRDefault="00C63BC7">
      <w:pPr>
        <w:pStyle w:val="Nzev"/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>Číslo telefonu:</w:t>
      </w:r>
      <w:r w:rsidR="003C2DAA">
        <w:rPr>
          <w:sz w:val="24"/>
          <w:u w:val="none"/>
        </w:rPr>
        <w:t xml:space="preserve">    </w:t>
      </w:r>
      <w:r w:rsidR="00727BCB">
        <w:rPr>
          <w:sz w:val="24"/>
          <w:u w:val="none"/>
        </w:rPr>
        <w:t xml:space="preserve">     </w:t>
      </w:r>
      <w:r w:rsidR="00B024C0">
        <w:rPr>
          <w:sz w:val="24"/>
          <w:u w:val="none"/>
        </w:rPr>
        <w:t>723 302 198</w:t>
      </w:r>
      <w:r w:rsidR="00727BCB">
        <w:rPr>
          <w:sz w:val="24"/>
          <w:u w:val="none"/>
        </w:rPr>
        <w:t xml:space="preserve">             </w:t>
      </w:r>
      <w:r w:rsidR="00745851">
        <w:rPr>
          <w:sz w:val="24"/>
          <w:u w:val="none"/>
        </w:rPr>
        <w:t xml:space="preserve"> </w:t>
      </w:r>
      <w:r w:rsidR="00745851">
        <w:rPr>
          <w:sz w:val="24"/>
          <w:u w:val="none"/>
        </w:rPr>
        <w:tab/>
      </w:r>
      <w:r w:rsidR="00745851">
        <w:rPr>
          <w:sz w:val="24"/>
          <w:u w:val="none"/>
        </w:rPr>
        <w:tab/>
      </w:r>
    </w:p>
    <w:p w:rsidR="00C63BC7" w:rsidRDefault="00C63BC7">
      <w:pPr>
        <w:pStyle w:val="Nzev"/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>E-mail:</w:t>
      </w:r>
      <w:r w:rsidR="005658FF">
        <w:rPr>
          <w:sz w:val="24"/>
          <w:u w:val="none"/>
        </w:rPr>
        <w:t xml:space="preserve"> </w:t>
      </w:r>
      <w:r w:rsidR="00727BCB">
        <w:rPr>
          <w:sz w:val="24"/>
          <w:u w:val="none"/>
        </w:rPr>
        <w:t xml:space="preserve">            </w:t>
      </w:r>
      <w:r w:rsidR="00B024C0">
        <w:rPr>
          <w:sz w:val="24"/>
          <w:u w:val="none"/>
        </w:rPr>
        <w:t>vaclav.severa@seznam.cz</w:t>
      </w:r>
      <w:r w:rsidR="00727BCB">
        <w:rPr>
          <w:sz w:val="24"/>
          <w:u w:val="none"/>
        </w:rPr>
        <w:t xml:space="preserve">      </w:t>
      </w:r>
      <w:r w:rsidR="00745851">
        <w:rPr>
          <w:sz w:val="24"/>
          <w:u w:val="none"/>
        </w:rPr>
        <w:t xml:space="preserve">                </w:t>
      </w:r>
    </w:p>
    <w:p w:rsidR="00C63BC7" w:rsidRDefault="00C63BC7">
      <w:pPr>
        <w:pStyle w:val="Nzev"/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>Sekretariát podniku:</w:t>
      </w:r>
      <w:r w:rsidR="00E95A2D">
        <w:rPr>
          <w:sz w:val="24"/>
          <w:u w:val="none"/>
        </w:rPr>
        <w:t xml:space="preserve"> </w:t>
      </w:r>
      <w:r w:rsidR="00727BCB">
        <w:rPr>
          <w:sz w:val="24"/>
          <w:u w:val="none"/>
        </w:rPr>
        <w:t xml:space="preserve">   </w:t>
      </w:r>
      <w:r w:rsidR="00745851">
        <w:rPr>
          <w:sz w:val="24"/>
          <w:u w:val="none"/>
        </w:rPr>
        <w:t xml:space="preserve">       </w:t>
      </w:r>
    </w:p>
    <w:p w:rsidR="00C63BC7" w:rsidRDefault="00C63BC7">
      <w:pPr>
        <w:pStyle w:val="Nzev"/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>Sídlo:</w:t>
      </w:r>
      <w:r w:rsidR="003C2DAA">
        <w:rPr>
          <w:sz w:val="24"/>
          <w:u w:val="none"/>
        </w:rPr>
        <w:t xml:space="preserve"> </w:t>
      </w:r>
      <w:r w:rsidR="00727BCB">
        <w:rPr>
          <w:sz w:val="24"/>
          <w:u w:val="none"/>
        </w:rPr>
        <w:t xml:space="preserve">  </w:t>
      </w:r>
      <w:r w:rsidR="00B024C0">
        <w:rPr>
          <w:sz w:val="24"/>
          <w:u w:val="none"/>
        </w:rPr>
        <w:t>Hlavní budova závodiště</w:t>
      </w:r>
      <w:r w:rsidR="00727BCB">
        <w:rPr>
          <w:sz w:val="24"/>
          <w:u w:val="none"/>
        </w:rPr>
        <w:t xml:space="preserve">                              </w:t>
      </w:r>
      <w:r w:rsidR="00745851">
        <w:rPr>
          <w:sz w:val="24"/>
          <w:u w:val="none"/>
        </w:rPr>
        <w:t xml:space="preserve">     </w:t>
      </w:r>
    </w:p>
    <w:p w:rsidR="00C63BC7" w:rsidRDefault="00C63BC7">
      <w:pPr>
        <w:pStyle w:val="Nzev"/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>Zodpovědná osoba:</w:t>
      </w:r>
      <w:r w:rsidR="003C2DAA">
        <w:rPr>
          <w:sz w:val="24"/>
          <w:u w:val="none"/>
        </w:rPr>
        <w:t xml:space="preserve"> </w:t>
      </w:r>
      <w:r w:rsidR="00745851">
        <w:rPr>
          <w:sz w:val="24"/>
          <w:u w:val="none"/>
        </w:rPr>
        <w:t xml:space="preserve">   </w:t>
      </w:r>
      <w:r w:rsidR="00B024C0">
        <w:rPr>
          <w:sz w:val="24"/>
          <w:u w:val="none"/>
        </w:rPr>
        <w:t>Vlastimil Hladík</w:t>
      </w:r>
      <w:r w:rsidR="00745851">
        <w:rPr>
          <w:sz w:val="24"/>
          <w:u w:val="none"/>
        </w:rPr>
        <w:t xml:space="preserve">          </w:t>
      </w:r>
    </w:p>
    <w:p w:rsidR="00C63BC7" w:rsidRDefault="00C63BC7">
      <w:pPr>
        <w:pStyle w:val="Nzev"/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>Číslo telefonu:</w:t>
      </w:r>
      <w:r w:rsidR="00E95A2D">
        <w:rPr>
          <w:sz w:val="24"/>
          <w:u w:val="none"/>
        </w:rPr>
        <w:t xml:space="preserve"> 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</w:p>
    <w:p w:rsidR="00C63BC7" w:rsidRDefault="00C63BC7">
      <w:pPr>
        <w:pStyle w:val="Nzev"/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>E-mail:</w:t>
      </w:r>
      <w:r w:rsidR="003C2DAA">
        <w:rPr>
          <w:sz w:val="24"/>
          <w:u w:val="none"/>
        </w:rPr>
        <w:t xml:space="preserve"> </w:t>
      </w:r>
      <w:r w:rsidR="00727BCB">
        <w:rPr>
          <w:sz w:val="24"/>
          <w:u w:val="none"/>
        </w:rPr>
        <w:t xml:space="preserve">                      </w:t>
      </w:r>
      <w:r w:rsidR="00745851">
        <w:rPr>
          <w:sz w:val="24"/>
          <w:u w:val="none"/>
        </w:rPr>
        <w:t xml:space="preserve">            </w:t>
      </w:r>
    </w:p>
    <w:p w:rsidR="00C63BC7" w:rsidRDefault="00C63BC7">
      <w:pPr>
        <w:pStyle w:val="Nzev"/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 xml:space="preserve">Otevřen     </w:t>
      </w:r>
      <w:r w:rsidR="00EA49BD">
        <w:rPr>
          <w:sz w:val="24"/>
          <w:u w:val="none"/>
        </w:rPr>
        <w:t xml:space="preserve">9.6. 17.00 – </w:t>
      </w:r>
      <w:proofErr w:type="gramStart"/>
      <w:r w:rsidR="00EA49BD">
        <w:rPr>
          <w:sz w:val="24"/>
          <w:u w:val="none"/>
        </w:rPr>
        <w:t>20.00   10.6.  6.30</w:t>
      </w:r>
      <w:proofErr w:type="gramEnd"/>
      <w:r w:rsidR="00EA49BD">
        <w:rPr>
          <w:sz w:val="24"/>
          <w:u w:val="none"/>
        </w:rPr>
        <w:t xml:space="preserve"> – 18.00</w:t>
      </w:r>
      <w:r>
        <w:rPr>
          <w:sz w:val="24"/>
          <w:u w:val="none"/>
        </w:rPr>
        <w:t xml:space="preserve">         </w:t>
      </w:r>
      <w:r w:rsidR="00745851">
        <w:rPr>
          <w:sz w:val="24"/>
          <w:u w:val="none"/>
        </w:rPr>
        <w:t xml:space="preserve">   </w:t>
      </w:r>
    </w:p>
    <w:p w:rsidR="00AF7981" w:rsidRDefault="00AF7981">
      <w:pPr>
        <w:pStyle w:val="Nzev"/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 xml:space="preserve">                       </w:t>
      </w:r>
      <w:r w:rsidR="00745851">
        <w:rPr>
          <w:sz w:val="24"/>
          <w:u w:val="none"/>
        </w:rPr>
        <w:t xml:space="preserve">                               </w:t>
      </w:r>
      <w:r>
        <w:rPr>
          <w:sz w:val="24"/>
          <w:u w:val="none"/>
        </w:rPr>
        <w:tab/>
      </w:r>
    </w:p>
    <w:p w:rsidR="00120F5D" w:rsidRDefault="00120F5D">
      <w:pPr>
        <w:pStyle w:val="Nzev"/>
        <w:jc w:val="both"/>
        <w:outlineLvl w:val="0"/>
        <w:rPr>
          <w:sz w:val="24"/>
        </w:rPr>
      </w:pPr>
    </w:p>
    <w:p w:rsidR="00C63BC7" w:rsidRDefault="00C63BC7">
      <w:pPr>
        <w:pStyle w:val="Nzev"/>
        <w:jc w:val="both"/>
        <w:outlineLvl w:val="0"/>
        <w:rPr>
          <w:sz w:val="24"/>
          <w:u w:val="none"/>
        </w:rPr>
      </w:pPr>
      <w:proofErr w:type="gramStart"/>
      <w:r>
        <w:rPr>
          <w:sz w:val="24"/>
        </w:rPr>
        <w:lastRenderedPageBreak/>
        <w:t>3.   OFICIÁLNÍ</w:t>
      </w:r>
      <w:proofErr w:type="gramEnd"/>
      <w:r>
        <w:rPr>
          <w:sz w:val="24"/>
        </w:rPr>
        <w:t xml:space="preserve"> ČINOVNÍCI</w:t>
      </w:r>
    </w:p>
    <w:p w:rsidR="00C63BC7" w:rsidRDefault="005658FF">
      <w:pPr>
        <w:pStyle w:val="Nzev"/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>Sportovní komisař:</w:t>
      </w:r>
      <w:r w:rsidR="00727BCB">
        <w:rPr>
          <w:sz w:val="24"/>
          <w:u w:val="none"/>
        </w:rPr>
        <w:t xml:space="preserve"> </w:t>
      </w:r>
      <w:r w:rsidR="00745851">
        <w:rPr>
          <w:sz w:val="24"/>
          <w:u w:val="none"/>
        </w:rPr>
        <w:t xml:space="preserve">     </w:t>
      </w:r>
      <w:r w:rsidR="00EA49BD">
        <w:rPr>
          <w:sz w:val="24"/>
          <w:u w:val="none"/>
        </w:rPr>
        <w:t>Václav Severa, Jiří Souček</w:t>
      </w:r>
      <w:r w:rsidR="00745851">
        <w:rPr>
          <w:sz w:val="24"/>
          <w:u w:val="none"/>
        </w:rPr>
        <w:t xml:space="preserve">         </w:t>
      </w:r>
      <w:r w:rsidR="00A73FB3">
        <w:rPr>
          <w:sz w:val="24"/>
          <w:u w:val="none"/>
        </w:rPr>
        <w:t xml:space="preserve">    </w:t>
      </w:r>
    </w:p>
    <w:p w:rsidR="00C63BC7" w:rsidRDefault="00C63BC7">
      <w:pPr>
        <w:pStyle w:val="Nzev"/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>Ředitel závodu:</w:t>
      </w:r>
      <w:r w:rsidR="005658FF">
        <w:rPr>
          <w:sz w:val="24"/>
          <w:u w:val="none"/>
        </w:rPr>
        <w:tab/>
      </w:r>
      <w:r w:rsidR="00727BCB">
        <w:rPr>
          <w:sz w:val="24"/>
          <w:u w:val="none"/>
        </w:rPr>
        <w:t xml:space="preserve">    </w:t>
      </w:r>
      <w:r w:rsidR="00EA49BD">
        <w:rPr>
          <w:sz w:val="24"/>
          <w:u w:val="none"/>
        </w:rPr>
        <w:t>Václav Sýkora</w:t>
      </w:r>
      <w:r w:rsidR="00727BCB">
        <w:rPr>
          <w:sz w:val="24"/>
          <w:u w:val="none"/>
        </w:rPr>
        <w:t xml:space="preserve">     </w:t>
      </w:r>
      <w:r w:rsidR="00745851">
        <w:rPr>
          <w:sz w:val="24"/>
          <w:u w:val="none"/>
        </w:rPr>
        <w:t xml:space="preserve">   </w:t>
      </w:r>
      <w:r w:rsidR="00A73FB3">
        <w:rPr>
          <w:sz w:val="24"/>
          <w:u w:val="none"/>
        </w:rPr>
        <w:t xml:space="preserve">    </w:t>
      </w:r>
    </w:p>
    <w:p w:rsidR="00C63BC7" w:rsidRDefault="00C63BC7">
      <w:pPr>
        <w:pStyle w:val="Nzev"/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>Tajemník závodu:</w:t>
      </w:r>
      <w:r w:rsidR="007B280D">
        <w:rPr>
          <w:sz w:val="24"/>
          <w:u w:val="none"/>
        </w:rPr>
        <w:tab/>
      </w:r>
      <w:r w:rsidR="00EA49BD">
        <w:rPr>
          <w:sz w:val="24"/>
          <w:u w:val="none"/>
        </w:rPr>
        <w:t xml:space="preserve">    </w:t>
      </w:r>
      <w:r w:rsidR="00A2544E">
        <w:rPr>
          <w:sz w:val="24"/>
          <w:u w:val="none"/>
        </w:rPr>
        <w:t>Pavla Severová</w:t>
      </w:r>
      <w:r w:rsidR="007B280D">
        <w:rPr>
          <w:sz w:val="24"/>
          <w:u w:val="none"/>
        </w:rPr>
        <w:tab/>
      </w:r>
      <w:r w:rsidR="00745851">
        <w:rPr>
          <w:sz w:val="24"/>
          <w:u w:val="none"/>
        </w:rPr>
        <w:t xml:space="preserve">   </w:t>
      </w:r>
    </w:p>
    <w:p w:rsidR="003C2DAA" w:rsidRDefault="00C63BC7">
      <w:pPr>
        <w:pStyle w:val="Nzev"/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>Hlavní technický komisař:</w:t>
      </w:r>
      <w:r w:rsidR="00F05377">
        <w:rPr>
          <w:sz w:val="24"/>
          <w:u w:val="none"/>
        </w:rPr>
        <w:tab/>
      </w:r>
      <w:r w:rsidR="00745851">
        <w:rPr>
          <w:sz w:val="24"/>
          <w:u w:val="none"/>
        </w:rPr>
        <w:t xml:space="preserve"> </w:t>
      </w:r>
      <w:r w:rsidR="00EA49BD">
        <w:rPr>
          <w:sz w:val="24"/>
          <w:u w:val="none"/>
        </w:rPr>
        <w:t xml:space="preserve">Hájek Oldřich, </w:t>
      </w:r>
      <w:proofErr w:type="spellStart"/>
      <w:r w:rsidR="00EA49BD">
        <w:rPr>
          <w:sz w:val="24"/>
          <w:u w:val="none"/>
        </w:rPr>
        <w:t>Háp</w:t>
      </w:r>
      <w:proofErr w:type="spellEnd"/>
      <w:r w:rsidR="00EA49BD">
        <w:rPr>
          <w:sz w:val="24"/>
          <w:u w:val="none"/>
        </w:rPr>
        <w:t xml:space="preserve"> Ondřej</w:t>
      </w:r>
      <w:r w:rsidR="00A73FB3">
        <w:rPr>
          <w:sz w:val="24"/>
          <w:u w:val="none"/>
        </w:rPr>
        <w:t xml:space="preserve">  </w:t>
      </w:r>
    </w:p>
    <w:p w:rsidR="000C6557" w:rsidRDefault="00C63BC7">
      <w:pPr>
        <w:pStyle w:val="Nzev"/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 xml:space="preserve">Hlavní časoměřič:  </w:t>
      </w:r>
      <w:r w:rsidR="00EA49BD">
        <w:rPr>
          <w:sz w:val="24"/>
          <w:u w:val="none"/>
        </w:rPr>
        <w:t>Navrátil Radomír</w:t>
      </w:r>
      <w:r>
        <w:rPr>
          <w:sz w:val="24"/>
          <w:u w:val="none"/>
        </w:rPr>
        <w:t xml:space="preserve"> </w:t>
      </w:r>
      <w:r w:rsidR="007B280D">
        <w:rPr>
          <w:sz w:val="24"/>
          <w:u w:val="none"/>
        </w:rPr>
        <w:tab/>
      </w:r>
      <w:r w:rsidR="007B280D">
        <w:rPr>
          <w:sz w:val="24"/>
          <w:u w:val="none"/>
        </w:rPr>
        <w:tab/>
      </w:r>
      <w:r w:rsidR="00A73FB3">
        <w:rPr>
          <w:sz w:val="24"/>
          <w:u w:val="none"/>
        </w:rPr>
        <w:t xml:space="preserve">     </w:t>
      </w:r>
    </w:p>
    <w:p w:rsidR="00C63BC7" w:rsidRDefault="00C63BC7">
      <w:pPr>
        <w:pStyle w:val="Nzev"/>
        <w:jc w:val="both"/>
        <w:outlineLvl w:val="0"/>
        <w:rPr>
          <w:color w:val="000000"/>
          <w:sz w:val="24"/>
        </w:rPr>
      </w:pPr>
      <w:r>
        <w:rPr>
          <w:color w:val="000000"/>
          <w:sz w:val="24"/>
        </w:rPr>
        <w:t>Ostatní činovníci:</w:t>
      </w:r>
    </w:p>
    <w:p w:rsidR="00C63BC7" w:rsidRDefault="00C63BC7">
      <w:pPr>
        <w:pStyle w:val="Nzev"/>
        <w:jc w:val="both"/>
        <w:outlineLvl w:val="0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Hlavní lékař závodu:</w:t>
      </w:r>
      <w:r w:rsidR="00674929">
        <w:rPr>
          <w:color w:val="000000"/>
          <w:sz w:val="24"/>
          <w:u w:val="none"/>
        </w:rPr>
        <w:t xml:space="preserve"> </w:t>
      </w:r>
      <w:r w:rsidR="00745851">
        <w:rPr>
          <w:color w:val="000000"/>
          <w:sz w:val="24"/>
          <w:u w:val="none"/>
        </w:rPr>
        <w:t xml:space="preserve">     </w:t>
      </w:r>
      <w:r w:rsidR="00EA49BD">
        <w:rPr>
          <w:color w:val="000000"/>
          <w:sz w:val="24"/>
          <w:u w:val="none"/>
        </w:rPr>
        <w:t xml:space="preserve">Non stop </w:t>
      </w:r>
      <w:proofErr w:type="spellStart"/>
      <w:r w:rsidR="00EA49BD">
        <w:rPr>
          <w:color w:val="000000"/>
          <w:sz w:val="24"/>
          <w:u w:val="none"/>
        </w:rPr>
        <w:t>medic</w:t>
      </w:r>
      <w:proofErr w:type="spellEnd"/>
      <w:r w:rsidR="00EA49BD">
        <w:rPr>
          <w:color w:val="000000"/>
          <w:sz w:val="24"/>
          <w:u w:val="none"/>
        </w:rPr>
        <w:t xml:space="preserve"> Jičín</w:t>
      </w:r>
      <w:r w:rsidR="00745851">
        <w:rPr>
          <w:color w:val="000000"/>
          <w:sz w:val="24"/>
          <w:u w:val="none"/>
        </w:rPr>
        <w:t xml:space="preserve">  </w:t>
      </w:r>
      <w:r w:rsidR="006E52B7">
        <w:rPr>
          <w:color w:val="000000"/>
          <w:sz w:val="24"/>
          <w:u w:val="none"/>
        </w:rPr>
        <w:t xml:space="preserve">     </w:t>
      </w:r>
    </w:p>
    <w:p w:rsidR="00C63BC7" w:rsidRDefault="00F46631">
      <w:pPr>
        <w:pStyle w:val="Nzev"/>
        <w:jc w:val="both"/>
        <w:outlineLvl w:val="0"/>
        <w:rPr>
          <w:sz w:val="24"/>
          <w:u w:val="none"/>
        </w:rPr>
      </w:pPr>
      <w:r>
        <w:rPr>
          <w:sz w:val="24"/>
          <w:u w:val="none"/>
        </w:rPr>
        <w:t xml:space="preserve">Vedoucí parkoviště </w:t>
      </w:r>
      <w:r w:rsidR="00C63BC7">
        <w:rPr>
          <w:sz w:val="24"/>
          <w:u w:val="none"/>
        </w:rPr>
        <w:t>závodních strojů:</w:t>
      </w:r>
      <w:r w:rsidR="007B280D">
        <w:rPr>
          <w:sz w:val="24"/>
          <w:u w:val="none"/>
        </w:rPr>
        <w:t xml:space="preserve"> </w:t>
      </w:r>
      <w:r w:rsidR="00EA49BD">
        <w:rPr>
          <w:sz w:val="24"/>
          <w:u w:val="none"/>
        </w:rPr>
        <w:t>Boštík Josef</w:t>
      </w:r>
    </w:p>
    <w:p w:rsidR="00C63BC7" w:rsidRDefault="00C63BC7">
      <w:pPr>
        <w:pStyle w:val="Nzev"/>
        <w:jc w:val="both"/>
        <w:outlineLvl w:val="0"/>
        <w:rPr>
          <w:b w:val="0"/>
          <w:color w:val="000000"/>
          <w:sz w:val="24"/>
          <w:u w:val="none"/>
        </w:rPr>
      </w:pPr>
      <w:r>
        <w:rPr>
          <w:b w:val="0"/>
          <w:sz w:val="24"/>
          <w:u w:val="none"/>
        </w:rPr>
        <w:t xml:space="preserve">Podnik bude konán v souladu se Všeobecným sportovním řádem FMS AČR a těmito Zvláštními </w:t>
      </w:r>
      <w:r>
        <w:rPr>
          <w:b w:val="0"/>
          <w:color w:val="000000"/>
          <w:sz w:val="24"/>
          <w:u w:val="none"/>
        </w:rPr>
        <w:t>ustanoveními, která byla zkontrolována a schválena SK SMS motokrosu</w:t>
      </w:r>
      <w:r>
        <w:rPr>
          <w:b w:val="0"/>
          <w:bCs/>
          <w:color w:val="000000"/>
          <w:sz w:val="24"/>
          <w:u w:val="none"/>
        </w:rPr>
        <w:t xml:space="preserve"> Pardubice</w:t>
      </w:r>
      <w:r>
        <w:rPr>
          <w:b w:val="0"/>
          <w:color w:val="000000"/>
          <w:sz w:val="24"/>
          <w:u w:val="none"/>
        </w:rPr>
        <w:t>.</w:t>
      </w:r>
    </w:p>
    <w:p w:rsidR="00C63BC7" w:rsidRDefault="00C63BC7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Podnik bude uspořádán podle NSŘ terénních závodů m</w:t>
      </w:r>
      <w:r w:rsidR="00195703">
        <w:rPr>
          <w:b w:val="0"/>
          <w:sz w:val="24"/>
          <w:u w:val="none"/>
        </w:rPr>
        <w:t xml:space="preserve">otocyklů FMS </w:t>
      </w:r>
      <w:proofErr w:type="gramStart"/>
      <w:r w:rsidR="00195703">
        <w:rPr>
          <w:b w:val="0"/>
          <w:sz w:val="24"/>
          <w:u w:val="none"/>
        </w:rPr>
        <w:t>AČR a  Příloha</w:t>
      </w:r>
      <w:proofErr w:type="gramEnd"/>
      <w:r w:rsidR="00195703">
        <w:rPr>
          <w:b w:val="0"/>
          <w:sz w:val="24"/>
          <w:u w:val="none"/>
        </w:rPr>
        <w:t xml:space="preserve"> N 41 Přebor středisek motocyklového sportu motokrosu</w:t>
      </w:r>
      <w:r>
        <w:rPr>
          <w:b w:val="0"/>
          <w:sz w:val="24"/>
          <w:u w:val="none"/>
        </w:rPr>
        <w:t>.</w:t>
      </w:r>
    </w:p>
    <w:p w:rsidR="009944BB" w:rsidRDefault="009944BB">
      <w:pPr>
        <w:pStyle w:val="Nzev"/>
        <w:jc w:val="both"/>
        <w:outlineLvl w:val="0"/>
        <w:rPr>
          <w:sz w:val="24"/>
        </w:rPr>
      </w:pPr>
    </w:p>
    <w:p w:rsidR="00C63BC7" w:rsidRDefault="00C63BC7">
      <w:pPr>
        <w:pStyle w:val="Nzev"/>
        <w:jc w:val="both"/>
        <w:outlineLvl w:val="0"/>
        <w:rPr>
          <w:sz w:val="24"/>
        </w:rPr>
      </w:pPr>
      <w:proofErr w:type="gramStart"/>
      <w:r>
        <w:rPr>
          <w:sz w:val="24"/>
        </w:rPr>
        <w:t>4.   PŘIHLÁŠKY</w:t>
      </w:r>
      <w:proofErr w:type="gramEnd"/>
    </w:p>
    <w:p w:rsidR="00C63BC7" w:rsidRPr="00195703" w:rsidRDefault="00C63BC7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Přihlášky, které musí odpovídat oficiálnímu vzoru  SMS </w:t>
      </w:r>
      <w:r w:rsidR="00195703">
        <w:rPr>
          <w:b w:val="0"/>
          <w:sz w:val="24"/>
          <w:u w:val="none"/>
        </w:rPr>
        <w:t>motokrosu se budou vyplňovat</w:t>
      </w:r>
      <w:r w:rsidR="00195703">
        <w:rPr>
          <w:b w:val="0"/>
          <w:color w:val="000000"/>
          <w:sz w:val="24"/>
          <w:u w:val="none"/>
        </w:rPr>
        <w:t xml:space="preserve"> </w:t>
      </w:r>
      <w:r>
        <w:rPr>
          <w:b w:val="0"/>
          <w:color w:val="000000"/>
          <w:sz w:val="24"/>
          <w:u w:val="none"/>
        </w:rPr>
        <w:t>při administrativn</w:t>
      </w:r>
      <w:r w:rsidR="00195703">
        <w:rPr>
          <w:b w:val="0"/>
          <w:color w:val="000000"/>
          <w:sz w:val="24"/>
          <w:u w:val="none"/>
        </w:rPr>
        <w:t>í přejímce v den konání podniku podle vzoru vytištěného časomírou.</w:t>
      </w:r>
    </w:p>
    <w:p w:rsidR="009944BB" w:rsidRDefault="009944BB">
      <w:pPr>
        <w:pStyle w:val="Nzev"/>
        <w:jc w:val="both"/>
        <w:outlineLvl w:val="0"/>
        <w:rPr>
          <w:sz w:val="24"/>
        </w:rPr>
      </w:pPr>
    </w:p>
    <w:p w:rsidR="00C63BC7" w:rsidRDefault="00C63BC7">
      <w:pPr>
        <w:pStyle w:val="Nzev"/>
        <w:jc w:val="both"/>
        <w:outlineLvl w:val="0"/>
        <w:rPr>
          <w:sz w:val="24"/>
        </w:rPr>
      </w:pPr>
      <w:proofErr w:type="gramStart"/>
      <w:r>
        <w:rPr>
          <w:sz w:val="24"/>
        </w:rPr>
        <w:t>5.   KONTROLA</w:t>
      </w:r>
      <w:proofErr w:type="gramEnd"/>
      <w:r>
        <w:rPr>
          <w:sz w:val="24"/>
        </w:rPr>
        <w:t xml:space="preserve"> OKRUHU</w:t>
      </w:r>
    </w:p>
    <w:p w:rsidR="00C63BC7" w:rsidRDefault="00C63BC7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Kontrolu a převzetí okruhu provede delegovaný sportovní komisař.</w:t>
      </w:r>
    </w:p>
    <w:p w:rsidR="00C63BC7" w:rsidRDefault="00C63BC7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Místo srazu: </w:t>
      </w:r>
      <w:r w:rsidR="00F46631">
        <w:rPr>
          <w:b w:val="0"/>
          <w:sz w:val="24"/>
          <w:u w:val="none"/>
        </w:rPr>
        <w:t>Budova přejímky v motokrosovém areálu.</w:t>
      </w:r>
      <w:r w:rsidR="007B280D">
        <w:rPr>
          <w:b w:val="0"/>
          <w:sz w:val="24"/>
          <w:u w:val="none"/>
        </w:rPr>
        <w:t xml:space="preserve"> </w:t>
      </w:r>
    </w:p>
    <w:p w:rsidR="007B280D" w:rsidRDefault="007B280D">
      <w:pPr>
        <w:pStyle w:val="Nzev"/>
        <w:jc w:val="both"/>
        <w:outlineLvl w:val="0"/>
        <w:rPr>
          <w:sz w:val="24"/>
        </w:rPr>
      </w:pPr>
      <w:r>
        <w:rPr>
          <w:b w:val="0"/>
          <w:sz w:val="24"/>
          <w:u w:val="none"/>
        </w:rPr>
        <w:t>Viz přiložený časový rozvrh</w:t>
      </w:r>
    </w:p>
    <w:p w:rsidR="009944BB" w:rsidRDefault="009944BB">
      <w:pPr>
        <w:pStyle w:val="Nzev"/>
        <w:jc w:val="both"/>
        <w:outlineLvl w:val="0"/>
        <w:rPr>
          <w:sz w:val="24"/>
        </w:rPr>
      </w:pPr>
    </w:p>
    <w:p w:rsidR="00C63BC7" w:rsidRDefault="00C63BC7">
      <w:pPr>
        <w:pStyle w:val="Nzev"/>
        <w:jc w:val="both"/>
        <w:outlineLvl w:val="0"/>
        <w:rPr>
          <w:sz w:val="24"/>
        </w:rPr>
      </w:pPr>
      <w:proofErr w:type="gramStart"/>
      <w:r>
        <w:rPr>
          <w:sz w:val="24"/>
        </w:rPr>
        <w:t>6.   POVOLENÁ</w:t>
      </w:r>
      <w:proofErr w:type="gramEnd"/>
      <w:r>
        <w:rPr>
          <w:sz w:val="24"/>
        </w:rPr>
        <w:t xml:space="preserve"> ÚČAST </w:t>
      </w:r>
    </w:p>
    <w:p w:rsidR="00C63BC7" w:rsidRDefault="00C63BC7">
      <w:pPr>
        <w:pStyle w:val="Nzev"/>
        <w:jc w:val="both"/>
        <w:outlineLvl w:val="0"/>
        <w:rPr>
          <w:b w:val="0"/>
          <w:color w:val="000000"/>
          <w:sz w:val="24"/>
          <w:u w:val="none"/>
        </w:rPr>
      </w:pPr>
      <w:r>
        <w:rPr>
          <w:b w:val="0"/>
          <w:sz w:val="24"/>
          <w:u w:val="none"/>
        </w:rPr>
        <w:t xml:space="preserve">Závodu se mohou zúčastnit jezdci – držitelé mezinárodních licencí, národních </w:t>
      </w:r>
      <w:proofErr w:type="gramStart"/>
      <w:r>
        <w:rPr>
          <w:b w:val="0"/>
          <w:sz w:val="24"/>
          <w:u w:val="none"/>
        </w:rPr>
        <w:t xml:space="preserve">licencí „A“ , „B“,  </w:t>
      </w:r>
      <w:r>
        <w:rPr>
          <w:b w:val="0"/>
          <w:color w:val="000000"/>
          <w:sz w:val="24"/>
          <w:u w:val="none"/>
        </w:rPr>
        <w:t xml:space="preserve"> „C“ ,,M“ pro</w:t>
      </w:r>
      <w:proofErr w:type="gramEnd"/>
      <w:r>
        <w:rPr>
          <w:b w:val="0"/>
          <w:color w:val="000000"/>
          <w:sz w:val="24"/>
          <w:u w:val="none"/>
        </w:rPr>
        <w:t xml:space="preserve"> motokros</w:t>
      </w:r>
      <w:r w:rsidR="009B46B7">
        <w:rPr>
          <w:b w:val="0"/>
          <w:color w:val="000000"/>
          <w:sz w:val="24"/>
          <w:u w:val="none"/>
        </w:rPr>
        <w:t xml:space="preserve"> a enduro</w:t>
      </w:r>
      <w:r>
        <w:rPr>
          <w:b w:val="0"/>
          <w:color w:val="000000"/>
          <w:sz w:val="24"/>
          <w:u w:val="none"/>
        </w:rPr>
        <w:t xml:space="preserve"> podle nominace SK SMS motokrosu </w:t>
      </w:r>
      <w:r>
        <w:rPr>
          <w:b w:val="0"/>
          <w:bCs/>
          <w:color w:val="000000"/>
          <w:sz w:val="24"/>
          <w:u w:val="none"/>
        </w:rPr>
        <w:t>Pardubice</w:t>
      </w:r>
      <w:r w:rsidR="00976506">
        <w:rPr>
          <w:b w:val="0"/>
          <w:color w:val="000000"/>
          <w:sz w:val="24"/>
          <w:u w:val="none"/>
        </w:rPr>
        <w:t>.</w:t>
      </w:r>
      <w:r w:rsidR="009B46B7">
        <w:rPr>
          <w:b w:val="0"/>
          <w:color w:val="000000"/>
          <w:sz w:val="24"/>
          <w:u w:val="none"/>
        </w:rPr>
        <w:t xml:space="preserve"> Jezdci jiných FMN musí být držiteli platné licence pro motokros nebo enduro a musí u administrativní přejímky doložit povolení ke startu od vysílající národní motocyklové federace (FMN).</w:t>
      </w:r>
      <w:r w:rsidR="00EA49BD">
        <w:rPr>
          <w:b w:val="0"/>
          <w:color w:val="000000"/>
          <w:sz w:val="24"/>
          <w:u w:val="none"/>
        </w:rPr>
        <w:t xml:space="preserve"> </w:t>
      </w:r>
      <w:r w:rsidR="009944BB">
        <w:rPr>
          <w:b w:val="0"/>
          <w:color w:val="000000"/>
          <w:sz w:val="24"/>
          <w:u w:val="none"/>
        </w:rPr>
        <w:t xml:space="preserve"> </w:t>
      </w:r>
    </w:p>
    <w:p w:rsidR="009944BB" w:rsidRDefault="009944BB">
      <w:pPr>
        <w:pStyle w:val="Nzev"/>
        <w:jc w:val="both"/>
        <w:outlineLvl w:val="0"/>
        <w:rPr>
          <w:sz w:val="24"/>
          <w:u w:val="none"/>
        </w:rPr>
      </w:pPr>
    </w:p>
    <w:p w:rsidR="00C63BC7" w:rsidRDefault="00C63BC7">
      <w:pPr>
        <w:pStyle w:val="Nzev"/>
        <w:jc w:val="both"/>
        <w:outlineLvl w:val="0"/>
        <w:rPr>
          <w:sz w:val="24"/>
        </w:rPr>
      </w:pPr>
      <w:proofErr w:type="gramStart"/>
      <w:r>
        <w:rPr>
          <w:sz w:val="24"/>
          <w:u w:val="none"/>
        </w:rPr>
        <w:t>7.</w:t>
      </w:r>
      <w:r>
        <w:rPr>
          <w:sz w:val="24"/>
        </w:rPr>
        <w:t xml:space="preserve">  STARTOVNÍ</w:t>
      </w:r>
      <w:proofErr w:type="gramEnd"/>
      <w:r>
        <w:rPr>
          <w:sz w:val="24"/>
        </w:rPr>
        <w:t xml:space="preserve"> ČÍSLA:</w:t>
      </w:r>
    </w:p>
    <w:p w:rsidR="00C63BC7" w:rsidRDefault="00C63BC7">
      <w:pPr>
        <w:pStyle w:val="Nzev"/>
        <w:jc w:val="both"/>
        <w:outlineLvl w:val="0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Startovní čísla přiděluje pořadatel při dodržení přidělených startovních čísel dle nominace </w:t>
      </w:r>
      <w:r w:rsidR="00EA49BD">
        <w:rPr>
          <w:b w:val="0"/>
          <w:color w:val="000000"/>
          <w:sz w:val="24"/>
          <w:u w:val="none"/>
        </w:rPr>
        <w:t xml:space="preserve">SK motokrosu AČR a </w:t>
      </w:r>
      <w:r>
        <w:rPr>
          <w:b w:val="0"/>
          <w:color w:val="000000"/>
          <w:sz w:val="24"/>
          <w:u w:val="none"/>
        </w:rPr>
        <w:t xml:space="preserve"> SMS motokrosu </w:t>
      </w:r>
      <w:r>
        <w:rPr>
          <w:b w:val="0"/>
          <w:bCs/>
          <w:color w:val="000000"/>
          <w:sz w:val="24"/>
          <w:u w:val="none"/>
        </w:rPr>
        <w:t>Pardubice</w:t>
      </w:r>
      <w:r>
        <w:rPr>
          <w:b w:val="0"/>
          <w:color w:val="000000"/>
          <w:sz w:val="24"/>
          <w:u w:val="none"/>
        </w:rPr>
        <w:t xml:space="preserve">. U ostatních startovních číslech rozhodne pořadatel. </w:t>
      </w:r>
    </w:p>
    <w:p w:rsidR="009944BB" w:rsidRDefault="009944BB">
      <w:pPr>
        <w:pStyle w:val="Nzev"/>
        <w:jc w:val="both"/>
        <w:outlineLvl w:val="0"/>
        <w:rPr>
          <w:sz w:val="24"/>
        </w:rPr>
      </w:pPr>
    </w:p>
    <w:p w:rsidR="00C63BC7" w:rsidRDefault="00C63BC7">
      <w:pPr>
        <w:pStyle w:val="Nzev"/>
        <w:jc w:val="both"/>
        <w:outlineLvl w:val="0"/>
        <w:rPr>
          <w:sz w:val="24"/>
        </w:rPr>
      </w:pPr>
      <w:r>
        <w:rPr>
          <w:sz w:val="24"/>
        </w:rPr>
        <w:t>8. ADMINISTRATIVNÍ A TECHNICKÁ KONTROLA</w:t>
      </w:r>
    </w:p>
    <w:p w:rsidR="00C63BC7" w:rsidRDefault="00C63BC7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D</w:t>
      </w:r>
      <w:r w:rsidR="00745851">
        <w:rPr>
          <w:b w:val="0"/>
          <w:sz w:val="24"/>
          <w:u w:val="none"/>
        </w:rPr>
        <w:t xml:space="preserve">ne: </w:t>
      </w:r>
      <w:proofErr w:type="gramStart"/>
      <w:r w:rsidR="00EA49BD">
        <w:rPr>
          <w:b w:val="0"/>
          <w:sz w:val="24"/>
          <w:u w:val="none"/>
        </w:rPr>
        <w:t>9.6. 18.00</w:t>
      </w:r>
      <w:proofErr w:type="gramEnd"/>
      <w:r w:rsidR="00EA49BD">
        <w:rPr>
          <w:b w:val="0"/>
          <w:sz w:val="24"/>
          <w:u w:val="none"/>
        </w:rPr>
        <w:t xml:space="preserve"> – 20.00  10.6. 6.30 – 9.00</w:t>
      </w:r>
      <w:r w:rsidR="00745851">
        <w:rPr>
          <w:b w:val="0"/>
          <w:sz w:val="24"/>
          <w:u w:val="none"/>
        </w:rPr>
        <w:t xml:space="preserve">   </w:t>
      </w:r>
    </w:p>
    <w:p w:rsidR="00120F5D" w:rsidRDefault="00120F5D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</w:t>
      </w:r>
      <w:r w:rsidR="00745851">
        <w:rPr>
          <w:b w:val="0"/>
          <w:sz w:val="24"/>
          <w:u w:val="none"/>
        </w:rPr>
        <w:t xml:space="preserve">       </w:t>
      </w:r>
      <w:r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ab/>
      </w:r>
    </w:p>
    <w:p w:rsidR="00C63BC7" w:rsidRDefault="00C63BC7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Místo konání: sekretariát závodu a stanoviště technické kontroly.</w:t>
      </w:r>
    </w:p>
    <w:p w:rsidR="009944BB" w:rsidRDefault="009944BB">
      <w:pPr>
        <w:pStyle w:val="Nzev"/>
        <w:jc w:val="both"/>
        <w:outlineLvl w:val="0"/>
        <w:rPr>
          <w:sz w:val="24"/>
        </w:rPr>
      </w:pPr>
    </w:p>
    <w:p w:rsidR="00C63BC7" w:rsidRDefault="00C63BC7">
      <w:pPr>
        <w:pStyle w:val="Nzev"/>
        <w:jc w:val="both"/>
        <w:outlineLvl w:val="0"/>
        <w:rPr>
          <w:b w:val="0"/>
          <w:color w:val="FF0000"/>
          <w:sz w:val="24"/>
          <w:u w:val="none"/>
        </w:rPr>
      </w:pPr>
      <w:r>
        <w:rPr>
          <w:sz w:val="24"/>
        </w:rPr>
        <w:t xml:space="preserve">9. </w:t>
      </w:r>
      <w:proofErr w:type="gramStart"/>
      <w:r>
        <w:rPr>
          <w:sz w:val="24"/>
        </w:rPr>
        <w:t>SETKÁNÍ  S POŘADATELI</w:t>
      </w:r>
      <w:proofErr w:type="gramEnd"/>
      <w:r>
        <w:rPr>
          <w:sz w:val="24"/>
        </w:rPr>
        <w:t xml:space="preserve"> A SPORTOVNÍM KOMISAŘEM</w:t>
      </w:r>
      <w:r>
        <w:rPr>
          <w:b w:val="0"/>
          <w:color w:val="FF0000"/>
          <w:sz w:val="24"/>
          <w:u w:val="none"/>
        </w:rPr>
        <w:t xml:space="preserve"> </w:t>
      </w:r>
    </w:p>
    <w:p w:rsidR="00C63BC7" w:rsidRDefault="00C63BC7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Místo konání: místnost ředitelství</w:t>
      </w:r>
    </w:p>
    <w:p w:rsidR="00C63BC7" w:rsidRDefault="00C63BC7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Viz přiložený časový rozvrh.</w:t>
      </w:r>
    </w:p>
    <w:p w:rsidR="009B46B7" w:rsidRDefault="009B46B7">
      <w:pPr>
        <w:pStyle w:val="Nzev"/>
        <w:jc w:val="both"/>
        <w:outlineLvl w:val="0"/>
        <w:rPr>
          <w:sz w:val="24"/>
        </w:rPr>
      </w:pPr>
    </w:p>
    <w:p w:rsidR="00C63BC7" w:rsidRDefault="00C63BC7">
      <w:pPr>
        <w:pStyle w:val="Nzev"/>
        <w:jc w:val="both"/>
        <w:outlineLvl w:val="0"/>
        <w:rPr>
          <w:sz w:val="24"/>
        </w:rPr>
      </w:pPr>
      <w:r>
        <w:rPr>
          <w:sz w:val="24"/>
        </w:rPr>
        <w:t>10. ROZPRAVA S JEZDCI - OFICIÁLNÍ VÝVĚSKA:</w:t>
      </w:r>
    </w:p>
    <w:p w:rsidR="00C63BC7" w:rsidRDefault="00C63BC7">
      <w:pPr>
        <w:jc w:val="both"/>
        <w:rPr>
          <w:sz w:val="24"/>
        </w:rPr>
      </w:pPr>
      <w:r>
        <w:rPr>
          <w:sz w:val="24"/>
        </w:rPr>
        <w:t xml:space="preserve">Rozprava se bude konat podle časového rozvrhu s </w:t>
      </w:r>
      <w:proofErr w:type="gramStart"/>
      <w:r>
        <w:rPr>
          <w:sz w:val="24"/>
        </w:rPr>
        <w:t xml:space="preserve">jezdci  </w:t>
      </w:r>
      <w:r w:rsidR="00670E4C">
        <w:rPr>
          <w:sz w:val="24"/>
        </w:rPr>
        <w:t>v prostoru</w:t>
      </w:r>
      <w:proofErr w:type="gramEnd"/>
      <w:r w:rsidR="00670E4C">
        <w:rPr>
          <w:sz w:val="24"/>
        </w:rPr>
        <w:t xml:space="preserve"> oficiální vývěsky</w:t>
      </w:r>
      <w:r w:rsidR="009701D1">
        <w:rPr>
          <w:sz w:val="24"/>
        </w:rPr>
        <w:t xml:space="preserve"> v parkovišti jezdců</w:t>
      </w:r>
      <w:r>
        <w:rPr>
          <w:sz w:val="24"/>
        </w:rPr>
        <w:t xml:space="preserve">. Této rozpravy se musí zúčastnit následující </w:t>
      </w:r>
      <w:proofErr w:type="gramStart"/>
      <w:r>
        <w:rPr>
          <w:sz w:val="24"/>
        </w:rPr>
        <w:t>osoby:  sportovní</w:t>
      </w:r>
      <w:proofErr w:type="gramEnd"/>
      <w:r>
        <w:rPr>
          <w:sz w:val="24"/>
        </w:rPr>
        <w:t xml:space="preserve"> komisař,  ředitel závodu, vedoucí traťových komisařů, vedoucí lékař,  všichni jezdci, kteří se zúčastní závodu, zástupci průmyslu.</w:t>
      </w:r>
    </w:p>
    <w:p w:rsidR="00C63BC7" w:rsidRDefault="00C63BC7">
      <w:pPr>
        <w:jc w:val="both"/>
        <w:rPr>
          <w:sz w:val="24"/>
        </w:rPr>
      </w:pPr>
      <w:r>
        <w:rPr>
          <w:sz w:val="24"/>
        </w:rPr>
        <w:t xml:space="preserve">Během tohoto setkání se budou projednávat všechny </w:t>
      </w:r>
      <w:proofErr w:type="gramStart"/>
      <w:r>
        <w:rPr>
          <w:sz w:val="24"/>
        </w:rPr>
        <w:t>náležitosti,  které</w:t>
      </w:r>
      <w:proofErr w:type="gramEnd"/>
      <w:r>
        <w:rPr>
          <w:sz w:val="24"/>
        </w:rPr>
        <w:t xml:space="preserve"> se týkají tratě a bezpečnosti.</w:t>
      </w:r>
    </w:p>
    <w:p w:rsidR="00C63BC7" w:rsidRDefault="00C63BC7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Je v odpovědnosti každého jezdce a týmu se tohoto setkání zúčastnit, aby mohl dostat všechny informace a vydané instrukce. Informace na tomto setkání jsou oficiální a na následky absence jednotlivých jezdců i týmů plynoucí z případné neinformovanosti nebude brán později zřetel. Rozhodčí nemá povinnost zdvojovat předávání těchto informací ještě jinými způsoby, např. rozhlasovým hlášením či obcházením subjektů v depu.</w:t>
      </w:r>
    </w:p>
    <w:p w:rsidR="00C63BC7" w:rsidRDefault="00C63BC7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lastRenderedPageBreak/>
        <w:t xml:space="preserve">Pro sdělení všech oficiálních informací je v prostoru </w:t>
      </w:r>
      <w:r w:rsidR="007B280D">
        <w:rPr>
          <w:b w:val="0"/>
          <w:sz w:val="24"/>
          <w:u w:val="none"/>
        </w:rPr>
        <w:t>parkoviště závodních strojů a prostoru věže rozhodčích</w:t>
      </w:r>
      <w:r>
        <w:rPr>
          <w:b w:val="0"/>
          <w:sz w:val="24"/>
          <w:u w:val="none"/>
        </w:rPr>
        <w:t xml:space="preserve"> umístěna oficiální vývěska pořadatele.</w:t>
      </w:r>
      <w:r w:rsidR="007B280D">
        <w:rPr>
          <w:b w:val="0"/>
          <w:sz w:val="24"/>
          <w:u w:val="none"/>
        </w:rPr>
        <w:t xml:space="preserve"> </w:t>
      </w:r>
    </w:p>
    <w:p w:rsidR="00C63BC7" w:rsidRDefault="00C63BC7">
      <w:pPr>
        <w:pStyle w:val="Nzev"/>
        <w:jc w:val="both"/>
        <w:outlineLvl w:val="0"/>
        <w:rPr>
          <w:sz w:val="24"/>
        </w:rPr>
      </w:pPr>
      <w:proofErr w:type="gramStart"/>
      <w:r>
        <w:rPr>
          <w:sz w:val="24"/>
        </w:rPr>
        <w:t>11.   TRÉNINK</w:t>
      </w:r>
      <w:proofErr w:type="gramEnd"/>
    </w:p>
    <w:p w:rsidR="00C63BC7" w:rsidRDefault="00C63BC7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Viz přiložený časový rozvrh.</w:t>
      </w:r>
    </w:p>
    <w:p w:rsidR="00C63BC7" w:rsidRDefault="00C63BC7">
      <w:pPr>
        <w:pStyle w:val="Nzev"/>
        <w:jc w:val="both"/>
        <w:outlineLvl w:val="0"/>
        <w:rPr>
          <w:sz w:val="24"/>
        </w:rPr>
      </w:pPr>
      <w:proofErr w:type="gramStart"/>
      <w:r>
        <w:rPr>
          <w:sz w:val="24"/>
        </w:rPr>
        <w:t>12.  ČEKACÍ</w:t>
      </w:r>
      <w:proofErr w:type="gramEnd"/>
      <w:r>
        <w:rPr>
          <w:sz w:val="24"/>
        </w:rPr>
        <w:t xml:space="preserve"> PROSTOR</w:t>
      </w:r>
    </w:p>
    <w:p w:rsidR="00C63BC7" w:rsidRDefault="00C63BC7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Viz přiložený časový rozvrh.</w:t>
      </w:r>
    </w:p>
    <w:p w:rsidR="00C63BC7" w:rsidRDefault="00C63BC7">
      <w:pPr>
        <w:pStyle w:val="Nzev"/>
        <w:jc w:val="both"/>
        <w:outlineLvl w:val="0"/>
        <w:rPr>
          <w:caps/>
          <w:sz w:val="24"/>
        </w:rPr>
      </w:pPr>
      <w:r>
        <w:rPr>
          <w:caps/>
          <w:sz w:val="24"/>
        </w:rPr>
        <w:t>13. ČASOVÝ PROGRAM ZÁVODů</w:t>
      </w:r>
    </w:p>
    <w:p w:rsidR="00C63BC7" w:rsidRDefault="00C63BC7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Viz přiložený časový rozvrh.</w:t>
      </w:r>
    </w:p>
    <w:p w:rsidR="00C63BC7" w:rsidRDefault="00C63BC7">
      <w:pPr>
        <w:pStyle w:val="Nzev"/>
        <w:jc w:val="both"/>
        <w:outlineLvl w:val="0"/>
        <w:rPr>
          <w:sz w:val="24"/>
        </w:rPr>
      </w:pPr>
      <w:proofErr w:type="gramStart"/>
      <w:r>
        <w:rPr>
          <w:sz w:val="24"/>
        </w:rPr>
        <w:t>14.  VÝSLEDKY</w:t>
      </w:r>
      <w:proofErr w:type="gramEnd"/>
      <w:r>
        <w:rPr>
          <w:sz w:val="24"/>
        </w:rPr>
        <w:t>:</w:t>
      </w:r>
    </w:p>
    <w:p w:rsidR="00C63BC7" w:rsidRDefault="00F35BBA">
      <w:pPr>
        <w:pStyle w:val="Nzev"/>
        <w:jc w:val="both"/>
        <w:outlineLvl w:val="0"/>
      </w:pPr>
      <w:r>
        <w:rPr>
          <w:b w:val="0"/>
          <w:color w:val="000000"/>
          <w:sz w:val="24"/>
          <w:u w:val="none"/>
        </w:rPr>
        <w:t>Viz Příloha N 041</w:t>
      </w:r>
      <w:r w:rsidR="00C63BC7">
        <w:rPr>
          <w:b w:val="0"/>
          <w:color w:val="000000"/>
          <w:sz w:val="24"/>
          <w:u w:val="none"/>
        </w:rPr>
        <w:t xml:space="preserve">  SMS motokrosu </w:t>
      </w:r>
    </w:p>
    <w:p w:rsidR="00C63BC7" w:rsidRDefault="00C63BC7">
      <w:pPr>
        <w:pStyle w:val="Nzev"/>
        <w:jc w:val="both"/>
        <w:outlineLvl w:val="0"/>
      </w:pPr>
      <w:r>
        <w:t>Do celkového pořadí se započítávají všechny výsledky.</w:t>
      </w:r>
    </w:p>
    <w:p w:rsidR="00C63BC7" w:rsidRDefault="00C63BC7">
      <w:pPr>
        <w:pStyle w:val="Nzev"/>
        <w:jc w:val="both"/>
        <w:outlineLvl w:val="0"/>
        <w:rPr>
          <w:sz w:val="24"/>
        </w:rPr>
      </w:pPr>
      <w:r>
        <w:rPr>
          <w:sz w:val="24"/>
        </w:rPr>
        <w:t>15. PALIVO:</w:t>
      </w:r>
    </w:p>
    <w:p w:rsidR="00C63BC7" w:rsidRDefault="00C63BC7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Musí být použito v souladu s předpisy F</w:t>
      </w:r>
      <w:r w:rsidR="00D73ED6">
        <w:rPr>
          <w:b w:val="0"/>
          <w:sz w:val="24"/>
          <w:u w:val="none"/>
        </w:rPr>
        <w:t>MS AČR</w:t>
      </w:r>
      <w:r>
        <w:rPr>
          <w:b w:val="0"/>
          <w:sz w:val="24"/>
          <w:u w:val="none"/>
        </w:rPr>
        <w:t xml:space="preserve">. </w:t>
      </w:r>
    </w:p>
    <w:p w:rsidR="00C63BC7" w:rsidRDefault="00C63BC7">
      <w:pPr>
        <w:pStyle w:val="Nzev"/>
        <w:jc w:val="both"/>
        <w:outlineLvl w:val="0"/>
        <w:rPr>
          <w:color w:val="000000"/>
          <w:sz w:val="24"/>
        </w:rPr>
      </w:pPr>
      <w:r>
        <w:rPr>
          <w:color w:val="000000"/>
          <w:sz w:val="24"/>
        </w:rPr>
        <w:t>16. POJIŠTĚNÍ:</w:t>
      </w:r>
    </w:p>
    <w:p w:rsidR="00C63BC7" w:rsidRDefault="00C63BC7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Podpisem formuláře přihlá</w:t>
      </w:r>
      <w:r w:rsidR="00F35BBA">
        <w:rPr>
          <w:b w:val="0"/>
          <w:sz w:val="24"/>
          <w:u w:val="none"/>
        </w:rPr>
        <w:t>šky do závodu jezdec potvrzuje, že je pojištěn</w:t>
      </w:r>
      <w:r>
        <w:rPr>
          <w:b w:val="0"/>
          <w:sz w:val="24"/>
          <w:u w:val="none"/>
        </w:rPr>
        <w:t xml:space="preserve"> v souladu s požadavky FMS AČR</w:t>
      </w:r>
      <w:r w:rsidR="005F38A5">
        <w:rPr>
          <w:b w:val="0"/>
          <w:sz w:val="24"/>
          <w:u w:val="none"/>
        </w:rPr>
        <w:t>.</w:t>
      </w:r>
      <w:r>
        <w:rPr>
          <w:b w:val="0"/>
          <w:sz w:val="24"/>
          <w:u w:val="none"/>
        </w:rPr>
        <w:t xml:space="preserve">  </w:t>
      </w:r>
    </w:p>
    <w:p w:rsidR="00F35BBA" w:rsidRDefault="00F35BBA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rStyle w:val="Siln"/>
          <w:rFonts w:ascii="Arial" w:hAnsi="Arial" w:cs="Arial"/>
          <w:sz w:val="20"/>
        </w:rPr>
        <w:t>Pojištění pořadatelů</w:t>
      </w:r>
      <w:r w:rsidR="00796D9C">
        <w:rPr>
          <w:rStyle w:val="Siln"/>
          <w:rFonts w:ascii="Arial" w:hAnsi="Arial" w:cs="Arial"/>
          <w:sz w:val="20"/>
        </w:rPr>
        <w:t xml:space="preserve"> a účastníků akcí se v roce 2018</w:t>
      </w:r>
      <w:r>
        <w:rPr>
          <w:rStyle w:val="Siln"/>
          <w:rFonts w:ascii="Arial" w:hAnsi="Arial" w:cs="Arial"/>
          <w:sz w:val="20"/>
        </w:rPr>
        <w:t xml:space="preserve"> bude řídit </w:t>
      </w:r>
      <w:r w:rsidR="00796D9C">
        <w:rPr>
          <w:rStyle w:val="Siln"/>
          <w:rFonts w:ascii="Arial" w:hAnsi="Arial" w:cs="Arial"/>
          <w:sz w:val="20"/>
        </w:rPr>
        <w:t xml:space="preserve">Pojistnou smlouvou č. </w:t>
      </w:r>
      <w:proofErr w:type="gramStart"/>
      <w:r w:rsidR="00796D9C">
        <w:rPr>
          <w:rStyle w:val="Siln"/>
          <w:rFonts w:ascii="Arial" w:hAnsi="Arial" w:cs="Arial"/>
          <w:sz w:val="20"/>
        </w:rPr>
        <w:t>7721068860</w:t>
      </w:r>
      <w:r>
        <w:rPr>
          <w:rStyle w:val="Siln"/>
          <w:rFonts w:ascii="Arial" w:hAnsi="Arial" w:cs="Arial"/>
          <w:sz w:val="20"/>
        </w:rPr>
        <w:t xml:space="preserve"> ,</w:t>
      </w:r>
      <w:r w:rsidR="00796D9C">
        <w:rPr>
          <w:rFonts w:ascii="Arial" w:hAnsi="Arial" w:cs="Arial"/>
          <w:sz w:val="20"/>
        </w:rPr>
        <w:t xml:space="preserve"> uzavřenou</w:t>
      </w:r>
      <w:proofErr w:type="gramEnd"/>
      <w:r>
        <w:rPr>
          <w:rFonts w:ascii="Arial" w:hAnsi="Arial" w:cs="Arial"/>
          <w:sz w:val="20"/>
        </w:rPr>
        <w:t xml:space="preserve"> mezi Autoklubem České republiky a Kooperativou, a. s. </w:t>
      </w:r>
      <w:proofErr w:type="spellStart"/>
      <w:r>
        <w:rPr>
          <w:rFonts w:ascii="Arial" w:hAnsi="Arial" w:cs="Arial"/>
          <w:sz w:val="20"/>
        </w:rPr>
        <w:t>Vienna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Insurance</w:t>
      </w:r>
      <w:proofErr w:type="spellEnd"/>
      <w:r>
        <w:rPr>
          <w:rFonts w:ascii="Arial" w:hAnsi="Arial" w:cs="Arial"/>
          <w:sz w:val="20"/>
        </w:rPr>
        <w:t xml:space="preserve"> Group, prostřednictvím společnosti PLATINUM </w:t>
      </w:r>
      <w:proofErr w:type="spellStart"/>
      <w:r>
        <w:rPr>
          <w:rFonts w:ascii="Arial" w:hAnsi="Arial" w:cs="Arial"/>
          <w:sz w:val="20"/>
        </w:rPr>
        <w:t>Consulting</w:t>
      </w:r>
      <w:proofErr w:type="spellEnd"/>
      <w:r>
        <w:rPr>
          <w:rFonts w:ascii="Arial" w:hAnsi="Arial" w:cs="Arial"/>
          <w:sz w:val="20"/>
        </w:rPr>
        <w:t>, s. r. o.</w:t>
      </w:r>
    </w:p>
    <w:p w:rsidR="00F35BBA" w:rsidRDefault="00F35BBA">
      <w:pPr>
        <w:pStyle w:val="Nzev"/>
        <w:jc w:val="both"/>
        <w:outlineLvl w:val="0"/>
        <w:rPr>
          <w:b w:val="0"/>
          <w:sz w:val="24"/>
          <w:u w:val="none"/>
        </w:rPr>
      </w:pPr>
    </w:p>
    <w:p w:rsidR="00C63BC7" w:rsidRDefault="00C63BC7">
      <w:pPr>
        <w:pStyle w:val="Nzev"/>
        <w:jc w:val="both"/>
        <w:outlineLvl w:val="0"/>
        <w:rPr>
          <w:sz w:val="24"/>
        </w:rPr>
      </w:pPr>
      <w:r>
        <w:rPr>
          <w:sz w:val="24"/>
        </w:rPr>
        <w:t>17. PROTESTY A ODVOLÁNÍ:</w:t>
      </w:r>
    </w:p>
    <w:p w:rsidR="00C63BC7" w:rsidRDefault="00C63BC7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Kterákoliv osoba nebo skupina osob – jezdec, spolujezdec, soutěžící, výrobce, oficiální činovník atd. uznaná FMS AČR a je znepokojena rozhodnutím přijatým pod autoritou FMS AČR, má právo žádat </w:t>
      </w:r>
      <w:proofErr w:type="gramStart"/>
      <w:r>
        <w:rPr>
          <w:b w:val="0"/>
          <w:sz w:val="24"/>
          <w:u w:val="none"/>
        </w:rPr>
        <w:t>odškodnění  následků</w:t>
      </w:r>
      <w:proofErr w:type="gramEnd"/>
      <w:r>
        <w:rPr>
          <w:b w:val="0"/>
          <w:sz w:val="24"/>
          <w:u w:val="none"/>
        </w:rPr>
        <w:t xml:space="preserve"> tohoto rozhodnutí. </w:t>
      </w:r>
    </w:p>
    <w:p w:rsidR="00C63BC7" w:rsidRDefault="00C63BC7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Všeobecně řečeno, protesty proti způsobilosti jezdce, spolujezdce, soutěžícího nebo přihlášeného motocyklu, musí být podány před zahájením oficiálního tréninku. </w:t>
      </w:r>
    </w:p>
    <w:p w:rsidR="00C63BC7" w:rsidRDefault="00C63BC7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Všechny protesty musí být předloženy písemně řediteli závodu, který je dále předá sportovnímu </w:t>
      </w:r>
      <w:proofErr w:type="gramStart"/>
      <w:r>
        <w:rPr>
          <w:b w:val="0"/>
          <w:sz w:val="24"/>
          <w:u w:val="none"/>
        </w:rPr>
        <w:t>komisaři..</w:t>
      </w:r>
      <w:proofErr w:type="gramEnd"/>
    </w:p>
    <w:p w:rsidR="00C63BC7" w:rsidRDefault="00C63BC7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Protesty proti výsledkům musí být předloženy písemně řediteli závodu do 30 min po vyvěšení výsledků. </w:t>
      </w:r>
    </w:p>
    <w:p w:rsidR="00C63BC7" w:rsidRDefault="00C63BC7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Protest na palivo dle Národních sportovn</w:t>
      </w:r>
      <w:r w:rsidR="00F35BBA">
        <w:rPr>
          <w:b w:val="0"/>
          <w:sz w:val="24"/>
          <w:u w:val="none"/>
        </w:rPr>
        <w:t xml:space="preserve">ích řádů pro TZM – Příloha N </w:t>
      </w:r>
      <w:proofErr w:type="gramStart"/>
      <w:r w:rsidR="00F35BBA">
        <w:rPr>
          <w:b w:val="0"/>
          <w:sz w:val="24"/>
          <w:u w:val="none"/>
        </w:rPr>
        <w:t>041</w:t>
      </w:r>
      <w:r>
        <w:rPr>
          <w:b w:val="0"/>
          <w:sz w:val="24"/>
          <w:u w:val="none"/>
        </w:rPr>
        <w:t xml:space="preserve"> .</w:t>
      </w:r>
      <w:proofErr w:type="gramEnd"/>
    </w:p>
    <w:p w:rsidR="00C63BC7" w:rsidRDefault="00C63BC7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Protest na </w:t>
      </w:r>
      <w:proofErr w:type="gramStart"/>
      <w:r>
        <w:rPr>
          <w:b w:val="0"/>
          <w:sz w:val="24"/>
          <w:u w:val="none"/>
        </w:rPr>
        <w:t>motocykl  dle</w:t>
      </w:r>
      <w:proofErr w:type="gramEnd"/>
      <w:r>
        <w:rPr>
          <w:b w:val="0"/>
          <w:sz w:val="24"/>
          <w:u w:val="none"/>
        </w:rPr>
        <w:t xml:space="preserve"> Národních sportovn</w:t>
      </w:r>
      <w:r w:rsidR="00F35BBA">
        <w:rPr>
          <w:b w:val="0"/>
          <w:sz w:val="24"/>
          <w:u w:val="none"/>
        </w:rPr>
        <w:t>ích řádů pro TZM – Příloha N 041</w:t>
      </w:r>
      <w:r>
        <w:rPr>
          <w:b w:val="0"/>
          <w:sz w:val="24"/>
          <w:u w:val="none"/>
        </w:rPr>
        <w:t xml:space="preserve"> a jezdec musí dát k dispozici motocykl k rozebrání svým mechanikem.</w:t>
      </w:r>
    </w:p>
    <w:p w:rsidR="00C63BC7" w:rsidRDefault="00C63BC7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Odvolání může být učiněno proti rozhodnutí sportovního komisaře  a to dle Disciplinárního a arbitrážního řádu FMS AČR čl. N </w:t>
      </w:r>
      <w:proofErr w:type="gramStart"/>
      <w:r>
        <w:rPr>
          <w:b w:val="0"/>
          <w:sz w:val="24"/>
          <w:u w:val="none"/>
        </w:rPr>
        <w:t>4.2..</w:t>
      </w:r>
      <w:proofErr w:type="gramEnd"/>
    </w:p>
    <w:p w:rsidR="00BD4F4F" w:rsidRDefault="00BD4F4F" w:rsidP="00D2467B">
      <w:pPr>
        <w:jc w:val="both"/>
        <w:rPr>
          <w:sz w:val="24"/>
        </w:rPr>
      </w:pPr>
    </w:p>
    <w:p w:rsidR="005238E9" w:rsidRDefault="005238E9" w:rsidP="005238E9">
      <w:pPr>
        <w:pStyle w:val="Nzev"/>
        <w:jc w:val="both"/>
        <w:outlineLvl w:val="0"/>
        <w:rPr>
          <w:b w:val="0"/>
          <w:color w:val="000000"/>
          <w:sz w:val="24"/>
          <w:u w:val="none"/>
        </w:rPr>
      </w:pPr>
      <w:r>
        <w:rPr>
          <w:b w:val="0"/>
          <w:sz w:val="24"/>
          <w:u w:val="none"/>
        </w:rPr>
        <w:t xml:space="preserve">Všechny protesty musí být podány v souladu s požadavky disciplinárního a arbitrážního řádu FMS </w:t>
      </w:r>
      <w:r>
        <w:rPr>
          <w:b w:val="0"/>
          <w:color w:val="000000"/>
          <w:sz w:val="24"/>
          <w:u w:val="none"/>
        </w:rPr>
        <w:t xml:space="preserve">AČR a doloženy vkladem 1 000,- Kč, který se </w:t>
      </w:r>
      <w:proofErr w:type="gramStart"/>
      <w:r>
        <w:rPr>
          <w:b w:val="0"/>
          <w:color w:val="000000"/>
          <w:sz w:val="24"/>
          <w:u w:val="none"/>
        </w:rPr>
        <w:t>vrací je</w:t>
      </w:r>
      <w:proofErr w:type="gramEnd"/>
      <w:r>
        <w:rPr>
          <w:b w:val="0"/>
          <w:color w:val="000000"/>
          <w:sz w:val="24"/>
          <w:u w:val="none"/>
        </w:rPr>
        <w:t xml:space="preserve">-li protest shledán oprávněným. </w:t>
      </w:r>
    </w:p>
    <w:p w:rsidR="005238E9" w:rsidRDefault="005238E9" w:rsidP="005238E9">
      <w:pPr>
        <w:pStyle w:val="Nzev"/>
        <w:jc w:val="both"/>
        <w:outlineLvl w:val="0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Protesty na motocykl musí být doloženy navíc </w:t>
      </w:r>
      <w:proofErr w:type="gramStart"/>
      <w:r>
        <w:rPr>
          <w:b w:val="0"/>
          <w:color w:val="000000"/>
          <w:sz w:val="24"/>
          <w:u w:val="none"/>
        </w:rPr>
        <w:t>kaucí  4.000,</w:t>
      </w:r>
      <w:proofErr w:type="gramEnd"/>
      <w:r>
        <w:rPr>
          <w:b w:val="0"/>
          <w:color w:val="000000"/>
          <w:sz w:val="24"/>
          <w:u w:val="none"/>
        </w:rPr>
        <w:t xml:space="preserve">- Kč (dvoutaktní motocykl), případně 10 000,-Kč (čtyřtaktní motocykl). </w:t>
      </w:r>
    </w:p>
    <w:p w:rsidR="005238E9" w:rsidRDefault="005238E9" w:rsidP="005238E9">
      <w:pPr>
        <w:pStyle w:val="Nzev"/>
        <w:jc w:val="both"/>
        <w:outlineLvl w:val="0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Protesty na palivo musí být doloženy navíc kaucí 10 000,-Kč.</w:t>
      </w:r>
    </w:p>
    <w:p w:rsidR="005238E9" w:rsidRDefault="005238E9" w:rsidP="005238E9">
      <w:pPr>
        <w:pStyle w:val="Nzev"/>
        <w:jc w:val="both"/>
        <w:outlineLvl w:val="0"/>
        <w:rPr>
          <w:sz w:val="24"/>
        </w:rPr>
      </w:pPr>
    </w:p>
    <w:p w:rsidR="005238E9" w:rsidRDefault="005238E9" w:rsidP="005238E9">
      <w:pPr>
        <w:pStyle w:val="Nzev"/>
        <w:jc w:val="both"/>
        <w:outlineLvl w:val="0"/>
        <w:rPr>
          <w:sz w:val="24"/>
        </w:rPr>
      </w:pPr>
    </w:p>
    <w:p w:rsidR="005238E9" w:rsidRDefault="005238E9" w:rsidP="005238E9">
      <w:pPr>
        <w:pStyle w:val="Nzev"/>
        <w:jc w:val="both"/>
        <w:outlineLvl w:val="0"/>
        <w:rPr>
          <w:sz w:val="24"/>
        </w:rPr>
      </w:pPr>
      <w:r>
        <w:rPr>
          <w:sz w:val="24"/>
        </w:rPr>
        <w:t>18. SMĚRNICE ŽIVOTNÍHO PROSTŘEDÍ:</w:t>
      </w:r>
    </w:p>
    <w:p w:rsidR="005238E9" w:rsidRDefault="005238E9" w:rsidP="005238E9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Prostor pro vylévání olejů a ostatních ekologicky závadných látek a substrátů je zřízen vedle technické přejímky jezdců. Porušení zákazu vylévání těchto látek v jiných prostorách je pokutováno částkou 1 000,- Kč.</w:t>
      </w:r>
    </w:p>
    <w:p w:rsidR="005238E9" w:rsidRDefault="005238E9" w:rsidP="005238E9">
      <w:pPr>
        <w:pStyle w:val="Nzev"/>
        <w:jc w:val="both"/>
        <w:outlineLvl w:val="0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Jezdec je povinen si na vlastní náklady pořídit a používat záchytnou „ABSORBČNÍ ROHOŽ„ o rozměru min. 200 x 75cm. Tuto rohož musí mít vždy umístěnu pod motocyklem v parkovišti závodních strojů, v případě jakékoliv manipulace s ním (opravy, mazání, čistění motocyklu apod.). </w:t>
      </w:r>
    </w:p>
    <w:p w:rsidR="005238E9" w:rsidRDefault="005238E9" w:rsidP="005238E9">
      <w:pPr>
        <w:pStyle w:val="Nzev"/>
        <w:jc w:val="both"/>
        <w:outlineLvl w:val="0"/>
        <w:rPr>
          <w:sz w:val="24"/>
        </w:rPr>
      </w:pPr>
    </w:p>
    <w:p w:rsidR="005238E9" w:rsidRDefault="005238E9" w:rsidP="005238E9">
      <w:pPr>
        <w:pStyle w:val="Nzev"/>
        <w:jc w:val="both"/>
        <w:outlineLvl w:val="0"/>
        <w:rPr>
          <w:sz w:val="24"/>
        </w:rPr>
      </w:pPr>
      <w:proofErr w:type="gramStart"/>
      <w:r>
        <w:rPr>
          <w:sz w:val="24"/>
        </w:rPr>
        <w:t>19.  VKLADY</w:t>
      </w:r>
      <w:proofErr w:type="gramEnd"/>
      <w:r>
        <w:rPr>
          <w:sz w:val="24"/>
        </w:rPr>
        <w:t>:</w:t>
      </w:r>
    </w:p>
    <w:p w:rsidR="005238E9" w:rsidRDefault="00EA49BD" w:rsidP="005238E9">
      <w:pPr>
        <w:pStyle w:val="Zkladntext2"/>
        <w:rPr>
          <w:b/>
        </w:rPr>
      </w:pPr>
      <w:r>
        <w:t xml:space="preserve">Vklady do závodu se </w:t>
      </w:r>
      <w:r>
        <w:rPr>
          <w:b/>
        </w:rPr>
        <w:t>nevybírají</w:t>
      </w:r>
      <w:r w:rsidR="005238E9">
        <w:t>.</w:t>
      </w:r>
      <w:r>
        <w:t xml:space="preserve"> Pojištění za jezdce platí pořadatel.</w:t>
      </w:r>
      <w:r>
        <w:rPr>
          <w:b/>
        </w:rPr>
        <w:t xml:space="preserve">  Finanční náhrady </w:t>
      </w:r>
      <w:r w:rsidR="005238E9">
        <w:rPr>
          <w:b/>
        </w:rPr>
        <w:t>budou vypláceny</w:t>
      </w:r>
      <w:r>
        <w:rPr>
          <w:b/>
        </w:rPr>
        <w:t xml:space="preserve"> Pro kvalifikované jezdce MX1, MX2 A ŽENY ve výši </w:t>
      </w:r>
      <w:proofErr w:type="gramStart"/>
      <w:r>
        <w:rPr>
          <w:b/>
        </w:rPr>
        <w:t xml:space="preserve">1.000,. </w:t>
      </w:r>
      <w:r w:rsidR="00A2544E">
        <w:rPr>
          <w:b/>
        </w:rPr>
        <w:t>Kč</w:t>
      </w:r>
      <w:proofErr w:type="gramEnd"/>
      <w:r w:rsidR="005238E9">
        <w:rPr>
          <w:b/>
        </w:rPr>
        <w:t>.</w:t>
      </w:r>
    </w:p>
    <w:p w:rsidR="005238E9" w:rsidRDefault="005238E9" w:rsidP="005238E9">
      <w:pPr>
        <w:pStyle w:val="Nzev"/>
        <w:tabs>
          <w:tab w:val="left" w:pos="2552"/>
        </w:tabs>
        <w:jc w:val="both"/>
        <w:outlineLvl w:val="0"/>
        <w:rPr>
          <w:b w:val="0"/>
          <w:sz w:val="24"/>
        </w:rPr>
      </w:pPr>
    </w:p>
    <w:p w:rsidR="005238E9" w:rsidRDefault="005238E9" w:rsidP="005238E9">
      <w:pPr>
        <w:pStyle w:val="Nzev"/>
        <w:jc w:val="both"/>
        <w:outlineLvl w:val="0"/>
        <w:rPr>
          <w:sz w:val="24"/>
        </w:rPr>
      </w:pPr>
      <w:r>
        <w:rPr>
          <w:sz w:val="24"/>
        </w:rPr>
        <w:t>20. PŘEDÁVÁNÍ CEN:</w:t>
      </w:r>
    </w:p>
    <w:p w:rsidR="005238E9" w:rsidRDefault="005238E9" w:rsidP="005238E9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Místo předávání cen: Před hlavní budovou v parkovišti </w:t>
      </w:r>
      <w:proofErr w:type="gramStart"/>
      <w:r>
        <w:rPr>
          <w:b w:val="0"/>
          <w:sz w:val="24"/>
          <w:u w:val="none"/>
        </w:rPr>
        <w:t>jezdců  podle</w:t>
      </w:r>
      <w:proofErr w:type="gramEnd"/>
      <w:r>
        <w:rPr>
          <w:b w:val="0"/>
          <w:sz w:val="24"/>
          <w:u w:val="none"/>
        </w:rPr>
        <w:t xml:space="preserve"> časového harmonogramu</w:t>
      </w:r>
    </w:p>
    <w:p w:rsidR="005238E9" w:rsidRDefault="005238E9" w:rsidP="005238E9">
      <w:pPr>
        <w:pStyle w:val="Nzev"/>
        <w:jc w:val="both"/>
        <w:outlineLvl w:val="0"/>
        <w:rPr>
          <w:sz w:val="24"/>
        </w:rPr>
      </w:pPr>
    </w:p>
    <w:p w:rsidR="005238E9" w:rsidRDefault="005238E9" w:rsidP="005238E9">
      <w:pPr>
        <w:pStyle w:val="Nzev"/>
        <w:jc w:val="both"/>
        <w:outlineLvl w:val="0"/>
        <w:rPr>
          <w:sz w:val="24"/>
        </w:rPr>
      </w:pPr>
      <w:r>
        <w:rPr>
          <w:sz w:val="24"/>
        </w:rPr>
        <w:t>21. VÝKLAD TĚCHTO ZVLÁŠTNÍCH USTANOVENÍ:</w:t>
      </w:r>
    </w:p>
    <w:p w:rsidR="005238E9" w:rsidRDefault="005238E9" w:rsidP="005238E9">
      <w:pPr>
        <w:pStyle w:val="Nzev"/>
        <w:jc w:val="both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Výklad těchto Zvláštních ustanovení je zcela v pravomoci sportovního komisaře Pokud jde o výklad nebo jsou rozdíly mezi dvěma oficiálními texty, český text má přednost. </w:t>
      </w:r>
    </w:p>
    <w:p w:rsidR="005238E9" w:rsidRDefault="005238E9" w:rsidP="005238E9">
      <w:pPr>
        <w:pStyle w:val="Nzev"/>
        <w:jc w:val="both"/>
        <w:outlineLvl w:val="0"/>
        <w:rPr>
          <w:b w:val="0"/>
          <w:sz w:val="24"/>
          <w:u w:val="none"/>
        </w:rPr>
      </w:pPr>
      <w:r>
        <w:t xml:space="preserve">22. Technická část:  Během podniku je dovoleno používat </w:t>
      </w:r>
      <w:r w:rsidR="00D73ED6">
        <w:t xml:space="preserve">pouze </w:t>
      </w:r>
      <w:r>
        <w:t>ochranou přílbu s p</w:t>
      </w:r>
      <w:r w:rsidR="00D73ED6">
        <w:t>latnou homologací.</w:t>
      </w:r>
    </w:p>
    <w:p w:rsidR="005238E9" w:rsidRPr="009701D1" w:rsidRDefault="005238E9" w:rsidP="005238E9">
      <w:pPr>
        <w:pStyle w:val="Normlnweb"/>
        <w:rPr>
          <w:b/>
          <w:sz w:val="28"/>
        </w:rPr>
      </w:pPr>
      <w:proofErr w:type="gramStart"/>
      <w:r>
        <w:rPr>
          <w:b/>
          <w:sz w:val="28"/>
        </w:rPr>
        <w:t>23</w:t>
      </w:r>
      <w:r w:rsidRPr="009701D1">
        <w:rPr>
          <w:b/>
          <w:sz w:val="28"/>
        </w:rPr>
        <w:t>.Zakazují</w:t>
      </w:r>
      <w:proofErr w:type="gramEnd"/>
      <w:r w:rsidRPr="009701D1">
        <w:rPr>
          <w:b/>
          <w:sz w:val="28"/>
        </w:rPr>
        <w:t xml:space="preserve"> se bezdůvodné jízdy po </w:t>
      </w:r>
      <w:proofErr w:type="spellStart"/>
      <w:r w:rsidRPr="009701D1">
        <w:rPr>
          <w:b/>
          <w:sz w:val="28"/>
        </w:rPr>
        <w:t>depu,přilehlých</w:t>
      </w:r>
      <w:proofErr w:type="spellEnd"/>
      <w:r w:rsidRPr="009701D1">
        <w:rPr>
          <w:b/>
          <w:sz w:val="28"/>
        </w:rPr>
        <w:t xml:space="preserve"> pozemcích a areálu závodiště na motocyklech a </w:t>
      </w:r>
      <w:proofErr w:type="spellStart"/>
      <w:r w:rsidRPr="009701D1">
        <w:rPr>
          <w:b/>
          <w:sz w:val="28"/>
        </w:rPr>
        <w:t>čtyřkolkách.Je</w:t>
      </w:r>
      <w:proofErr w:type="spellEnd"/>
      <w:r w:rsidRPr="009701D1">
        <w:rPr>
          <w:b/>
          <w:sz w:val="28"/>
        </w:rPr>
        <w:t xml:space="preserve"> povolen vjezd z depa k přípravnému </w:t>
      </w:r>
      <w:proofErr w:type="spellStart"/>
      <w:r w:rsidRPr="009701D1">
        <w:rPr>
          <w:b/>
          <w:sz w:val="28"/>
        </w:rPr>
        <w:t>prostoru.Ostatní</w:t>
      </w:r>
      <w:proofErr w:type="spellEnd"/>
      <w:r w:rsidRPr="009701D1">
        <w:rPr>
          <w:b/>
          <w:sz w:val="28"/>
        </w:rPr>
        <w:t xml:space="preserve"> jízdy jsou zakázány a porušení bude pokutováno částkou 1000,-kč. </w:t>
      </w:r>
    </w:p>
    <w:p w:rsidR="005238E9" w:rsidRDefault="005238E9" w:rsidP="005238E9">
      <w:pPr>
        <w:tabs>
          <w:tab w:val="left" w:pos="5387"/>
          <w:tab w:val="left" w:pos="6379"/>
        </w:tabs>
        <w:spacing w:before="120" w:line="240" w:lineRule="atLeast"/>
      </w:pPr>
    </w:p>
    <w:p w:rsidR="005238E9" w:rsidRDefault="00A2544E" w:rsidP="00A2544E">
      <w:pPr>
        <w:tabs>
          <w:tab w:val="left" w:pos="5387"/>
          <w:tab w:val="left" w:pos="6379"/>
        </w:tabs>
        <w:spacing w:before="120" w:line="240" w:lineRule="atLeast"/>
      </w:pPr>
      <w:r>
        <w:t xml:space="preserve">V Horním Újezdu </w:t>
      </w:r>
      <w:proofErr w:type="gramStart"/>
      <w:r>
        <w:t>23.5.2018</w:t>
      </w:r>
      <w:proofErr w:type="gramEnd"/>
      <w:r w:rsidR="005238E9">
        <w:tab/>
      </w:r>
      <w:r w:rsidR="005238E9">
        <w:rPr>
          <w:b/>
        </w:rPr>
        <w:t xml:space="preserve">                </w:t>
      </w:r>
      <w:r>
        <w:rPr>
          <w:b/>
        </w:rPr>
        <w:t xml:space="preserve">          Václav Sýkora</w:t>
      </w:r>
      <w:r w:rsidR="005238E9">
        <w:rPr>
          <w:b/>
        </w:rPr>
        <w:t xml:space="preserve">        </w:t>
      </w:r>
      <w:r w:rsidR="005238E9">
        <w:rPr>
          <w:b/>
        </w:rPr>
        <w:tab/>
      </w:r>
      <w:r w:rsidR="005238E9">
        <w:rPr>
          <w:b/>
        </w:rPr>
        <w:tab/>
        <w:t xml:space="preserve">                                                                                                                                     </w:t>
      </w:r>
      <w:r w:rsidR="005238E9">
        <w:rPr>
          <w:b/>
        </w:rPr>
        <w:tab/>
        <w:t xml:space="preserve">                         ředitel   závodu</w:t>
      </w:r>
    </w:p>
    <w:p w:rsidR="005238E9" w:rsidRDefault="005238E9" w:rsidP="005238E9">
      <w:pPr>
        <w:tabs>
          <w:tab w:val="left" w:pos="5387"/>
          <w:tab w:val="left" w:pos="6379"/>
        </w:tabs>
        <w:spacing w:before="120" w:line="240" w:lineRule="atLeast"/>
      </w:pPr>
    </w:p>
    <w:p w:rsidR="005238E9" w:rsidRDefault="005238E9" w:rsidP="00D13086">
      <w:pPr>
        <w:pStyle w:val="Nzev"/>
        <w:jc w:val="both"/>
        <w:outlineLvl w:val="0"/>
        <w:rPr>
          <w:sz w:val="24"/>
        </w:rPr>
      </w:pPr>
      <w:r>
        <w:rPr>
          <w:sz w:val="24"/>
          <w:u w:val="none"/>
        </w:rPr>
        <w:t>Zodpovědná osoba za pořáda</w:t>
      </w:r>
      <w:r w:rsidR="00A2544E">
        <w:rPr>
          <w:sz w:val="24"/>
          <w:u w:val="none"/>
        </w:rPr>
        <w:t xml:space="preserve">jící klub:                 </w:t>
      </w:r>
      <w:r>
        <w:rPr>
          <w:sz w:val="24"/>
          <w:u w:val="none"/>
        </w:rPr>
        <w:t xml:space="preserve">   </w:t>
      </w:r>
      <w:r w:rsidR="00A2544E">
        <w:rPr>
          <w:sz w:val="24"/>
        </w:rPr>
        <w:t xml:space="preserve">Předseda Autoklubu v AČR Horní </w:t>
      </w:r>
      <w:proofErr w:type="gramStart"/>
      <w:r w:rsidR="00A2544E">
        <w:rPr>
          <w:sz w:val="24"/>
        </w:rPr>
        <w:t>Újezd</w:t>
      </w:r>
      <w:r>
        <w:rPr>
          <w:sz w:val="24"/>
        </w:rPr>
        <w:t xml:space="preserve">            </w:t>
      </w:r>
      <w:r w:rsidR="00A2544E">
        <w:rPr>
          <w:sz w:val="24"/>
        </w:rPr>
        <w:t xml:space="preserve">   </w:t>
      </w:r>
      <w:r>
        <w:rPr>
          <w:sz w:val="24"/>
        </w:rPr>
        <w:t>razítko</w:t>
      </w:r>
      <w:proofErr w:type="gramEnd"/>
      <w:r>
        <w:rPr>
          <w:sz w:val="24"/>
        </w:rPr>
        <w:t xml:space="preserve"> a podpis</w:t>
      </w:r>
    </w:p>
    <w:p w:rsidR="00D13086" w:rsidRDefault="00D13086" w:rsidP="00D13086">
      <w:pPr>
        <w:pStyle w:val="Nzev"/>
        <w:jc w:val="both"/>
        <w:outlineLvl w:val="0"/>
        <w:rPr>
          <w:sz w:val="24"/>
          <w:u w:val="none"/>
        </w:rPr>
      </w:pPr>
    </w:p>
    <w:p w:rsidR="00D13086" w:rsidRDefault="00D13086" w:rsidP="00D13086">
      <w:pPr>
        <w:pStyle w:val="Nzev"/>
        <w:jc w:val="both"/>
        <w:outlineLvl w:val="0"/>
        <w:rPr>
          <w:sz w:val="24"/>
          <w:u w:val="none"/>
        </w:rPr>
      </w:pPr>
    </w:p>
    <w:p w:rsidR="00D13086" w:rsidRPr="00D13086" w:rsidRDefault="00D13086" w:rsidP="00D13086">
      <w:pPr>
        <w:pStyle w:val="Nzev"/>
        <w:jc w:val="both"/>
        <w:outlineLvl w:val="0"/>
        <w:rPr>
          <w:sz w:val="24"/>
          <w:u w:val="none"/>
        </w:rPr>
      </w:pPr>
    </w:p>
    <w:p w:rsidR="005238E9" w:rsidRDefault="005238E9" w:rsidP="005238E9">
      <w:pPr>
        <w:pStyle w:val="Import0"/>
        <w:widowControl/>
        <w:tabs>
          <w:tab w:val="left" w:pos="5387"/>
          <w:tab w:val="left" w:pos="6379"/>
        </w:tabs>
        <w:spacing w:before="120" w:line="240" w:lineRule="atLeast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 xml:space="preserve">Schváleno:  SMS motokrosu Pardubice  dne  ...................... pod číslem </w:t>
      </w:r>
      <w:r w:rsidR="00782F96">
        <w:rPr>
          <w:rFonts w:ascii="Times New Roman" w:hAnsi="Times New Roman"/>
          <w:noProof w:val="0"/>
        </w:rPr>
        <w:t xml:space="preserve"> ...…………</w:t>
      </w:r>
      <w:proofErr w:type="gramStart"/>
      <w:r w:rsidR="00782F96">
        <w:rPr>
          <w:rFonts w:ascii="Times New Roman" w:hAnsi="Times New Roman"/>
          <w:noProof w:val="0"/>
        </w:rPr>
        <w:t>…./TZM/2018</w:t>
      </w:r>
      <w:proofErr w:type="gramEnd"/>
    </w:p>
    <w:p w:rsidR="00D13086" w:rsidRDefault="00D13086" w:rsidP="005238E9">
      <w:pPr>
        <w:pStyle w:val="Import0"/>
        <w:widowControl/>
        <w:tabs>
          <w:tab w:val="left" w:pos="5387"/>
          <w:tab w:val="left" w:pos="6379"/>
        </w:tabs>
        <w:spacing w:before="120" w:line="240" w:lineRule="atLeast"/>
        <w:rPr>
          <w:rFonts w:ascii="Times New Roman" w:hAnsi="Times New Roman"/>
          <w:noProof w:val="0"/>
        </w:rPr>
      </w:pPr>
    </w:p>
    <w:p w:rsidR="005238E9" w:rsidRDefault="005238E9" w:rsidP="005238E9">
      <w:pPr>
        <w:tabs>
          <w:tab w:val="left" w:pos="5387"/>
          <w:tab w:val="left" w:pos="6379"/>
        </w:tabs>
        <w:spacing w:line="240" w:lineRule="atLeast"/>
        <w:ind w:right="-851"/>
        <w:rPr>
          <w:sz w:val="24"/>
        </w:rPr>
      </w:pP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                      </w:t>
      </w:r>
      <w:r w:rsidR="00D13086">
        <w:t xml:space="preserve">                             </w:t>
      </w:r>
      <w:r>
        <w:tab/>
      </w:r>
      <w:r>
        <w:rPr>
          <w:sz w:val="24"/>
        </w:rPr>
        <w:t xml:space="preserve">                     </w:t>
      </w:r>
    </w:p>
    <w:p w:rsidR="005238E9" w:rsidRPr="00D13086" w:rsidRDefault="005238E9" w:rsidP="005238E9">
      <w:pPr>
        <w:tabs>
          <w:tab w:val="left" w:pos="5387"/>
          <w:tab w:val="left" w:pos="6379"/>
        </w:tabs>
        <w:spacing w:line="240" w:lineRule="atLeast"/>
        <w:ind w:right="-851"/>
        <w:rPr>
          <w:color w:val="000000"/>
          <w:sz w:val="24"/>
        </w:rPr>
      </w:pPr>
      <w:r>
        <w:t>Za správnost: Martin Novotný</w:t>
      </w:r>
      <w:r>
        <w:rPr>
          <w:sz w:val="24"/>
        </w:rPr>
        <w:t xml:space="preserve"> vedoucí  SMS motokrosu Pardubice</w:t>
      </w:r>
    </w:p>
    <w:p w:rsidR="005238E9" w:rsidRPr="005238E9" w:rsidRDefault="005238E9" w:rsidP="005238E9">
      <w:pPr>
        <w:pStyle w:val="Import0"/>
        <w:widowControl/>
        <w:spacing w:line="240" w:lineRule="auto"/>
        <w:rPr>
          <w:rFonts w:ascii="Times New Roman" w:hAnsi="Times New Roman"/>
          <w:noProof w:val="0"/>
        </w:rPr>
      </w:pPr>
    </w:p>
    <w:p w:rsidR="005238E9" w:rsidRDefault="005238E9" w:rsidP="005238E9">
      <w:pPr>
        <w:jc w:val="both"/>
        <w:rPr>
          <w:sz w:val="24"/>
        </w:rPr>
      </w:pPr>
    </w:p>
    <w:p w:rsidR="005238E9" w:rsidRDefault="005238E9" w:rsidP="005238E9">
      <w:pPr>
        <w:jc w:val="both"/>
        <w:rPr>
          <w:sz w:val="24"/>
        </w:rPr>
      </w:pPr>
    </w:p>
    <w:p w:rsidR="005238E9" w:rsidRDefault="005238E9" w:rsidP="005238E9">
      <w:pPr>
        <w:jc w:val="both"/>
        <w:rPr>
          <w:sz w:val="24"/>
        </w:rPr>
      </w:pPr>
    </w:p>
    <w:p w:rsidR="005238E9" w:rsidRDefault="005238E9" w:rsidP="005238E9">
      <w:pPr>
        <w:jc w:val="both"/>
        <w:rPr>
          <w:sz w:val="24"/>
        </w:rPr>
      </w:pPr>
    </w:p>
    <w:p w:rsidR="005238E9" w:rsidRDefault="005238E9" w:rsidP="005238E9">
      <w:pPr>
        <w:jc w:val="both"/>
        <w:rPr>
          <w:sz w:val="24"/>
        </w:rPr>
      </w:pPr>
    </w:p>
    <w:p w:rsidR="005238E9" w:rsidRDefault="005238E9" w:rsidP="005238E9">
      <w:pPr>
        <w:jc w:val="both"/>
        <w:rPr>
          <w:sz w:val="24"/>
        </w:rPr>
      </w:pPr>
    </w:p>
    <w:p w:rsidR="005238E9" w:rsidRDefault="005238E9" w:rsidP="005238E9">
      <w:pPr>
        <w:jc w:val="both"/>
        <w:rPr>
          <w:sz w:val="24"/>
        </w:rPr>
      </w:pPr>
    </w:p>
    <w:p w:rsidR="005238E9" w:rsidRDefault="005238E9" w:rsidP="005238E9">
      <w:pPr>
        <w:jc w:val="both"/>
        <w:rPr>
          <w:sz w:val="24"/>
        </w:rPr>
      </w:pPr>
    </w:p>
    <w:p w:rsidR="005238E9" w:rsidRDefault="005238E9" w:rsidP="005238E9">
      <w:pPr>
        <w:jc w:val="both"/>
        <w:rPr>
          <w:sz w:val="24"/>
        </w:rPr>
      </w:pPr>
    </w:p>
    <w:p w:rsidR="005238E9" w:rsidRDefault="005238E9" w:rsidP="005238E9">
      <w:pPr>
        <w:jc w:val="both"/>
        <w:rPr>
          <w:sz w:val="24"/>
        </w:rPr>
      </w:pPr>
    </w:p>
    <w:p w:rsidR="005238E9" w:rsidRDefault="005238E9" w:rsidP="005238E9">
      <w:pPr>
        <w:jc w:val="both"/>
        <w:rPr>
          <w:sz w:val="24"/>
        </w:rPr>
      </w:pPr>
    </w:p>
    <w:p w:rsidR="005238E9" w:rsidRDefault="005238E9" w:rsidP="005238E9">
      <w:pPr>
        <w:jc w:val="both"/>
        <w:rPr>
          <w:sz w:val="24"/>
        </w:rPr>
      </w:pPr>
    </w:p>
    <w:p w:rsidR="005238E9" w:rsidRDefault="005238E9" w:rsidP="005238E9">
      <w:pPr>
        <w:jc w:val="both"/>
        <w:rPr>
          <w:sz w:val="24"/>
        </w:rPr>
      </w:pPr>
    </w:p>
    <w:p w:rsidR="005238E9" w:rsidRDefault="005238E9" w:rsidP="005238E9">
      <w:pPr>
        <w:jc w:val="both"/>
        <w:rPr>
          <w:sz w:val="24"/>
        </w:rPr>
      </w:pPr>
    </w:p>
    <w:p w:rsidR="005238E9" w:rsidRDefault="005238E9" w:rsidP="005238E9">
      <w:pPr>
        <w:jc w:val="both"/>
        <w:rPr>
          <w:sz w:val="24"/>
        </w:rPr>
      </w:pPr>
    </w:p>
    <w:p w:rsidR="005238E9" w:rsidRDefault="005238E9" w:rsidP="005238E9">
      <w:pPr>
        <w:jc w:val="both"/>
        <w:rPr>
          <w:sz w:val="24"/>
        </w:rPr>
      </w:pPr>
    </w:p>
    <w:p w:rsidR="005238E9" w:rsidRDefault="005238E9" w:rsidP="005238E9">
      <w:pPr>
        <w:jc w:val="both"/>
        <w:rPr>
          <w:sz w:val="24"/>
        </w:rPr>
      </w:pPr>
    </w:p>
    <w:p w:rsidR="00BD4F4F" w:rsidRDefault="00BD4F4F" w:rsidP="00D2467B">
      <w:pPr>
        <w:jc w:val="both"/>
        <w:rPr>
          <w:sz w:val="24"/>
        </w:rPr>
      </w:pPr>
    </w:p>
    <w:p w:rsidR="00BD4F4F" w:rsidRDefault="00BD4F4F" w:rsidP="00D2467B">
      <w:pPr>
        <w:jc w:val="both"/>
        <w:rPr>
          <w:sz w:val="24"/>
        </w:rPr>
      </w:pPr>
    </w:p>
    <w:p w:rsidR="00BD4F4F" w:rsidRDefault="00BD4F4F" w:rsidP="00D2467B">
      <w:pPr>
        <w:jc w:val="both"/>
        <w:rPr>
          <w:sz w:val="24"/>
        </w:rPr>
      </w:pPr>
    </w:p>
    <w:p w:rsidR="00BD4F4F" w:rsidRDefault="00BD4F4F" w:rsidP="00D2467B">
      <w:pPr>
        <w:jc w:val="both"/>
        <w:rPr>
          <w:sz w:val="24"/>
        </w:rPr>
      </w:pPr>
    </w:p>
    <w:p w:rsidR="00BD4F4F" w:rsidRDefault="00BD4F4F" w:rsidP="00D2467B">
      <w:pPr>
        <w:jc w:val="both"/>
        <w:rPr>
          <w:sz w:val="24"/>
        </w:rPr>
      </w:pPr>
    </w:p>
    <w:p w:rsidR="00BD4F4F" w:rsidRDefault="00BD4F4F" w:rsidP="00D2467B">
      <w:pPr>
        <w:jc w:val="both"/>
        <w:rPr>
          <w:sz w:val="24"/>
        </w:rPr>
      </w:pPr>
    </w:p>
    <w:sectPr w:rsidR="00BD4F4F" w:rsidSect="00814650">
      <w:headerReference w:type="default" r:id="rId8"/>
      <w:footerReference w:type="default" r:id="rId9"/>
      <w:pgSz w:w="11907" w:h="16840" w:code="9"/>
      <w:pgMar w:top="794" w:right="851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78F" w:rsidRDefault="00CA478F">
      <w:r>
        <w:separator/>
      </w:r>
    </w:p>
  </w:endnote>
  <w:endnote w:type="continuationSeparator" w:id="0">
    <w:p w:rsidR="00CA478F" w:rsidRDefault="00CA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90" w:rsidRDefault="00664490">
    <w:pPr>
      <w:pStyle w:val="Zpat"/>
      <w:jc w:val="center"/>
      <w:rPr>
        <w:i/>
      </w:rPr>
    </w:pPr>
    <w:r>
      <w:rPr>
        <w:i/>
        <w:snapToGrid w:val="0"/>
      </w:rPr>
      <w:t xml:space="preserve">Strana </w:t>
    </w:r>
    <w:r w:rsidR="003C0F12"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 w:rsidR="003C0F12">
      <w:rPr>
        <w:i/>
        <w:snapToGrid w:val="0"/>
      </w:rPr>
      <w:fldChar w:fldCharType="separate"/>
    </w:r>
    <w:r w:rsidR="008D14A0">
      <w:rPr>
        <w:i/>
        <w:noProof/>
        <w:snapToGrid w:val="0"/>
      </w:rPr>
      <w:t>4</w:t>
    </w:r>
    <w:r w:rsidR="003C0F12">
      <w:rPr>
        <w:i/>
        <w:snapToGrid w:val="0"/>
      </w:rPr>
      <w:fldChar w:fldCharType="end"/>
    </w:r>
    <w:r>
      <w:rPr>
        <w:i/>
        <w:snapToGrid w:val="0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78F" w:rsidRDefault="00CA478F">
      <w:r>
        <w:separator/>
      </w:r>
    </w:p>
  </w:footnote>
  <w:footnote w:type="continuationSeparator" w:id="0">
    <w:p w:rsidR="00CA478F" w:rsidRDefault="00CA4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90" w:rsidRDefault="00664490" w:rsidP="00BD4F4F">
    <w:pPr>
      <w:pStyle w:val="Zhlav"/>
      <w:jc w:val="center"/>
    </w:pPr>
    <w:r>
      <w:t xml:space="preserve">Zvláštní ustanovení Přeboru SMS v motokrosu Pardubice </w:t>
    </w:r>
    <w:r w:rsidR="00782F96"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528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10953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03D"/>
    <w:rsid w:val="00034BD5"/>
    <w:rsid w:val="00062427"/>
    <w:rsid w:val="000B5B42"/>
    <w:rsid w:val="000C6557"/>
    <w:rsid w:val="000D1AF5"/>
    <w:rsid w:val="000D363C"/>
    <w:rsid w:val="000D454D"/>
    <w:rsid w:val="000E1167"/>
    <w:rsid w:val="000F23D0"/>
    <w:rsid w:val="000F376F"/>
    <w:rsid w:val="00106C5D"/>
    <w:rsid w:val="00120F5D"/>
    <w:rsid w:val="00145416"/>
    <w:rsid w:val="00195703"/>
    <w:rsid w:val="001B61BC"/>
    <w:rsid w:val="001C4095"/>
    <w:rsid w:val="001D6690"/>
    <w:rsid w:val="001E64E0"/>
    <w:rsid w:val="00217D8D"/>
    <w:rsid w:val="0022079B"/>
    <w:rsid w:val="002436C9"/>
    <w:rsid w:val="00244ECC"/>
    <w:rsid w:val="002570C0"/>
    <w:rsid w:val="0026360B"/>
    <w:rsid w:val="0029135A"/>
    <w:rsid w:val="002A7391"/>
    <w:rsid w:val="002B2C75"/>
    <w:rsid w:val="002C2B0C"/>
    <w:rsid w:val="002C672A"/>
    <w:rsid w:val="002D72FC"/>
    <w:rsid w:val="00300EA1"/>
    <w:rsid w:val="0032194B"/>
    <w:rsid w:val="00327A44"/>
    <w:rsid w:val="003345EB"/>
    <w:rsid w:val="003639B3"/>
    <w:rsid w:val="00372511"/>
    <w:rsid w:val="00374502"/>
    <w:rsid w:val="003B29FA"/>
    <w:rsid w:val="003C0F12"/>
    <w:rsid w:val="003C2DAA"/>
    <w:rsid w:val="003C6BAA"/>
    <w:rsid w:val="003D1FCC"/>
    <w:rsid w:val="003F2592"/>
    <w:rsid w:val="003F782A"/>
    <w:rsid w:val="00401B46"/>
    <w:rsid w:val="00413328"/>
    <w:rsid w:val="00415C3B"/>
    <w:rsid w:val="00415D65"/>
    <w:rsid w:val="0041648E"/>
    <w:rsid w:val="004443FE"/>
    <w:rsid w:val="00463DC6"/>
    <w:rsid w:val="00473EA6"/>
    <w:rsid w:val="00497AEA"/>
    <w:rsid w:val="004C5BB4"/>
    <w:rsid w:val="004D47C9"/>
    <w:rsid w:val="004F396D"/>
    <w:rsid w:val="005238E9"/>
    <w:rsid w:val="0053156D"/>
    <w:rsid w:val="00532D4D"/>
    <w:rsid w:val="00541020"/>
    <w:rsid w:val="00547657"/>
    <w:rsid w:val="00560D3D"/>
    <w:rsid w:val="005622ED"/>
    <w:rsid w:val="005658FF"/>
    <w:rsid w:val="0058003D"/>
    <w:rsid w:val="005D568E"/>
    <w:rsid w:val="005F38A5"/>
    <w:rsid w:val="00613A3F"/>
    <w:rsid w:val="0061717A"/>
    <w:rsid w:val="00621035"/>
    <w:rsid w:val="00621F46"/>
    <w:rsid w:val="0062711E"/>
    <w:rsid w:val="0063177E"/>
    <w:rsid w:val="00636A29"/>
    <w:rsid w:val="0065013B"/>
    <w:rsid w:val="006559B3"/>
    <w:rsid w:val="00664490"/>
    <w:rsid w:val="00670E4C"/>
    <w:rsid w:val="00674929"/>
    <w:rsid w:val="0069283E"/>
    <w:rsid w:val="006B0919"/>
    <w:rsid w:val="006C15A2"/>
    <w:rsid w:val="006D2749"/>
    <w:rsid w:val="006E0A0A"/>
    <w:rsid w:val="006E0E2E"/>
    <w:rsid w:val="006E52B7"/>
    <w:rsid w:val="006F3EA8"/>
    <w:rsid w:val="00717BE9"/>
    <w:rsid w:val="00727BCB"/>
    <w:rsid w:val="00745851"/>
    <w:rsid w:val="00782F96"/>
    <w:rsid w:val="00796D9C"/>
    <w:rsid w:val="007A365C"/>
    <w:rsid w:val="007B280D"/>
    <w:rsid w:val="007D7A84"/>
    <w:rsid w:val="00814650"/>
    <w:rsid w:val="00830883"/>
    <w:rsid w:val="00896904"/>
    <w:rsid w:val="008D14A0"/>
    <w:rsid w:val="008F05D1"/>
    <w:rsid w:val="00906FA0"/>
    <w:rsid w:val="009411C1"/>
    <w:rsid w:val="00942804"/>
    <w:rsid w:val="00950A3E"/>
    <w:rsid w:val="009546B3"/>
    <w:rsid w:val="009701D1"/>
    <w:rsid w:val="00976506"/>
    <w:rsid w:val="00993797"/>
    <w:rsid w:val="009944BB"/>
    <w:rsid w:val="009B46B7"/>
    <w:rsid w:val="009C6C0B"/>
    <w:rsid w:val="009D6B88"/>
    <w:rsid w:val="00A2544E"/>
    <w:rsid w:val="00A26C7A"/>
    <w:rsid w:val="00A31C5C"/>
    <w:rsid w:val="00A4372B"/>
    <w:rsid w:val="00A603F9"/>
    <w:rsid w:val="00A6673D"/>
    <w:rsid w:val="00A73FB3"/>
    <w:rsid w:val="00A9464F"/>
    <w:rsid w:val="00AA0575"/>
    <w:rsid w:val="00AB5276"/>
    <w:rsid w:val="00AE1077"/>
    <w:rsid w:val="00AE46BB"/>
    <w:rsid w:val="00AE490A"/>
    <w:rsid w:val="00AF64DB"/>
    <w:rsid w:val="00AF7981"/>
    <w:rsid w:val="00B024C0"/>
    <w:rsid w:val="00B03893"/>
    <w:rsid w:val="00B10C26"/>
    <w:rsid w:val="00B27781"/>
    <w:rsid w:val="00B41956"/>
    <w:rsid w:val="00B4687B"/>
    <w:rsid w:val="00B76D72"/>
    <w:rsid w:val="00B86AAE"/>
    <w:rsid w:val="00BB0203"/>
    <w:rsid w:val="00BD4F4F"/>
    <w:rsid w:val="00BE080F"/>
    <w:rsid w:val="00BE3EC8"/>
    <w:rsid w:val="00C169F4"/>
    <w:rsid w:val="00C4106F"/>
    <w:rsid w:val="00C63BC7"/>
    <w:rsid w:val="00C73CC9"/>
    <w:rsid w:val="00C82E8E"/>
    <w:rsid w:val="00C82FC9"/>
    <w:rsid w:val="00CA478F"/>
    <w:rsid w:val="00CE0131"/>
    <w:rsid w:val="00D106A3"/>
    <w:rsid w:val="00D13086"/>
    <w:rsid w:val="00D2467B"/>
    <w:rsid w:val="00D322E2"/>
    <w:rsid w:val="00D67DE1"/>
    <w:rsid w:val="00D73ED6"/>
    <w:rsid w:val="00DA35C2"/>
    <w:rsid w:val="00DE4409"/>
    <w:rsid w:val="00DF08FD"/>
    <w:rsid w:val="00E027EC"/>
    <w:rsid w:val="00E309C9"/>
    <w:rsid w:val="00E849CB"/>
    <w:rsid w:val="00E86EFB"/>
    <w:rsid w:val="00E95A2D"/>
    <w:rsid w:val="00EA49BD"/>
    <w:rsid w:val="00EB0BFD"/>
    <w:rsid w:val="00EB5E58"/>
    <w:rsid w:val="00EB6144"/>
    <w:rsid w:val="00EE68A2"/>
    <w:rsid w:val="00EF7C70"/>
    <w:rsid w:val="00F05377"/>
    <w:rsid w:val="00F15C71"/>
    <w:rsid w:val="00F21A74"/>
    <w:rsid w:val="00F35BBA"/>
    <w:rsid w:val="00F37503"/>
    <w:rsid w:val="00F46631"/>
    <w:rsid w:val="00F46A46"/>
    <w:rsid w:val="00F520E5"/>
    <w:rsid w:val="00F8196C"/>
    <w:rsid w:val="00F85964"/>
    <w:rsid w:val="00FB5158"/>
    <w:rsid w:val="00FB6D18"/>
    <w:rsid w:val="00FE052F"/>
    <w:rsid w:val="00FE4412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3AB30E-35DE-480B-BA83-1037A31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4650"/>
  </w:style>
  <w:style w:type="paragraph" w:styleId="Nadpis1">
    <w:name w:val="heading 1"/>
    <w:basedOn w:val="Normln"/>
    <w:next w:val="Normln"/>
    <w:qFormat/>
    <w:rsid w:val="00814650"/>
    <w:pPr>
      <w:keepNext/>
      <w:outlineLvl w:val="0"/>
    </w:pPr>
    <w:rPr>
      <w:b/>
      <w:sz w:val="36"/>
      <w:u w:val="single"/>
    </w:rPr>
  </w:style>
  <w:style w:type="paragraph" w:styleId="Nadpis2">
    <w:name w:val="heading 2"/>
    <w:basedOn w:val="Normln"/>
    <w:next w:val="Normln"/>
    <w:qFormat/>
    <w:rsid w:val="00814650"/>
    <w:pPr>
      <w:keepNext/>
      <w:jc w:val="both"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81465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814650"/>
    <w:pPr>
      <w:keepNext/>
      <w:tabs>
        <w:tab w:val="left" w:pos="5387"/>
        <w:tab w:val="left" w:pos="6379"/>
      </w:tabs>
      <w:spacing w:line="240" w:lineRule="atLeast"/>
      <w:ind w:left="5387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814650"/>
    <w:pPr>
      <w:keepNext/>
      <w:spacing w:line="240" w:lineRule="atLeast"/>
      <w:ind w:left="2880" w:right="-851" w:firstLine="720"/>
      <w:outlineLvl w:val="4"/>
    </w:pPr>
    <w:rPr>
      <w:b/>
      <w:sz w:val="32"/>
      <w:u w:val="single"/>
    </w:rPr>
  </w:style>
  <w:style w:type="paragraph" w:styleId="Nadpis6">
    <w:name w:val="heading 6"/>
    <w:basedOn w:val="Normln"/>
    <w:next w:val="Normln"/>
    <w:qFormat/>
    <w:rsid w:val="00814650"/>
    <w:pPr>
      <w:keepNext/>
      <w:spacing w:line="240" w:lineRule="atLeast"/>
      <w:ind w:left="2880" w:right="-851" w:firstLine="720"/>
      <w:jc w:val="center"/>
      <w:outlineLvl w:val="5"/>
    </w:pPr>
    <w:rPr>
      <w:b/>
      <w:sz w:val="32"/>
      <w:u w:val="single"/>
    </w:rPr>
  </w:style>
  <w:style w:type="paragraph" w:styleId="Nadpis9">
    <w:name w:val="heading 9"/>
    <w:basedOn w:val="Normln"/>
    <w:next w:val="Normln"/>
    <w:qFormat/>
    <w:rsid w:val="00814650"/>
    <w:pPr>
      <w:keepNext/>
      <w:jc w:val="both"/>
      <w:outlineLvl w:val="8"/>
    </w:pPr>
    <w:rPr>
      <w:b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14650"/>
    <w:pPr>
      <w:jc w:val="center"/>
    </w:pPr>
    <w:rPr>
      <w:b/>
      <w:sz w:val="28"/>
      <w:u w:val="single"/>
    </w:rPr>
  </w:style>
  <w:style w:type="paragraph" w:styleId="Rozloendokumentu">
    <w:name w:val="Document Map"/>
    <w:basedOn w:val="Normln"/>
    <w:semiHidden/>
    <w:rsid w:val="00814650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rsid w:val="00814650"/>
    <w:pPr>
      <w:jc w:val="both"/>
    </w:pPr>
    <w:rPr>
      <w:b/>
      <w:sz w:val="28"/>
    </w:rPr>
  </w:style>
  <w:style w:type="character" w:styleId="Hypertextovodkaz">
    <w:name w:val="Hyperlink"/>
    <w:basedOn w:val="Standardnpsmoodstavce"/>
    <w:rsid w:val="00814650"/>
    <w:rPr>
      <w:color w:val="0000FF"/>
      <w:u w:val="single"/>
    </w:rPr>
  </w:style>
  <w:style w:type="paragraph" w:styleId="Zkladntext2">
    <w:name w:val="Body Text 2"/>
    <w:basedOn w:val="Normln"/>
    <w:rsid w:val="00814650"/>
    <w:pPr>
      <w:jc w:val="both"/>
    </w:pPr>
    <w:rPr>
      <w:sz w:val="24"/>
    </w:rPr>
  </w:style>
  <w:style w:type="paragraph" w:styleId="Zhlav">
    <w:name w:val="header"/>
    <w:basedOn w:val="Normln"/>
    <w:rsid w:val="008146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14650"/>
    <w:pPr>
      <w:tabs>
        <w:tab w:val="center" w:pos="4536"/>
        <w:tab w:val="right" w:pos="9072"/>
      </w:tabs>
    </w:pPr>
  </w:style>
  <w:style w:type="paragraph" w:customStyle="1" w:styleId="Poznmka">
    <w:name w:val="Poznámka"/>
    <w:basedOn w:val="Zkladntext"/>
    <w:rsid w:val="00814650"/>
    <w:pPr>
      <w:widowControl w:val="0"/>
      <w:spacing w:line="218" w:lineRule="auto"/>
      <w:jc w:val="left"/>
    </w:pPr>
    <w:rPr>
      <w:b w:val="0"/>
      <w:i/>
      <w:noProof/>
      <w:sz w:val="20"/>
    </w:rPr>
  </w:style>
  <w:style w:type="paragraph" w:customStyle="1" w:styleId="Import0">
    <w:name w:val="Import 0"/>
    <w:basedOn w:val="Normln"/>
    <w:rsid w:val="00814650"/>
    <w:pPr>
      <w:widowControl w:val="0"/>
      <w:spacing w:line="288" w:lineRule="auto"/>
    </w:pPr>
    <w:rPr>
      <w:rFonts w:ascii="Courier New" w:hAnsi="Courier New"/>
      <w:noProof/>
      <w:sz w:val="24"/>
    </w:rPr>
  </w:style>
  <w:style w:type="character" w:styleId="Sledovanodkaz">
    <w:name w:val="FollowedHyperlink"/>
    <w:basedOn w:val="Standardnpsmoodstavce"/>
    <w:rsid w:val="00814650"/>
    <w:rPr>
      <w:color w:val="800080"/>
      <w:u w:val="single"/>
    </w:rPr>
  </w:style>
  <w:style w:type="paragraph" w:customStyle="1" w:styleId="Import8">
    <w:name w:val="Import 8"/>
    <w:basedOn w:val="Import0"/>
    <w:rsid w:val="00814650"/>
    <w:pPr>
      <w:tabs>
        <w:tab w:val="left" w:pos="1728"/>
        <w:tab w:val="left" w:pos="2448"/>
        <w:tab w:val="left" w:pos="3456"/>
        <w:tab w:val="left" w:pos="4032"/>
        <w:tab w:val="left" w:pos="5472"/>
        <w:tab w:val="left" w:pos="6480"/>
        <w:tab w:val="left" w:pos="7920"/>
        <w:tab w:val="left" w:pos="8784"/>
        <w:tab w:val="left" w:pos="9648"/>
        <w:tab w:val="left" w:pos="10512"/>
        <w:tab w:val="left" w:pos="11376"/>
        <w:tab w:val="left" w:pos="12240"/>
        <w:tab w:val="left" w:pos="13104"/>
        <w:tab w:val="left" w:pos="13968"/>
        <w:tab w:val="left" w:pos="14832"/>
        <w:tab w:val="left" w:pos="15696"/>
        <w:tab w:val="left" w:pos="16560"/>
        <w:tab w:val="left" w:pos="17424"/>
        <w:tab w:val="left" w:pos="18288"/>
      </w:tabs>
      <w:spacing w:line="218" w:lineRule="auto"/>
      <w:ind w:left="1440"/>
    </w:pPr>
  </w:style>
  <w:style w:type="paragraph" w:customStyle="1" w:styleId="Import7">
    <w:name w:val="Import 7"/>
    <w:basedOn w:val="Import0"/>
    <w:rsid w:val="00814650"/>
    <w:pPr>
      <w:tabs>
        <w:tab w:val="left" w:pos="1728"/>
        <w:tab w:val="left" w:pos="2448"/>
        <w:tab w:val="left" w:pos="3456"/>
        <w:tab w:val="left" w:pos="4032"/>
        <w:tab w:val="left" w:pos="5472"/>
        <w:tab w:val="left" w:pos="6480"/>
        <w:tab w:val="left" w:pos="7920"/>
        <w:tab w:val="left" w:pos="8784"/>
        <w:tab w:val="left" w:pos="9648"/>
        <w:tab w:val="left" w:pos="10512"/>
        <w:tab w:val="left" w:pos="11376"/>
        <w:tab w:val="left" w:pos="12240"/>
        <w:tab w:val="left" w:pos="13104"/>
        <w:tab w:val="left" w:pos="13968"/>
        <w:tab w:val="left" w:pos="14832"/>
        <w:tab w:val="left" w:pos="15696"/>
        <w:tab w:val="left" w:pos="16560"/>
        <w:tab w:val="left" w:pos="17424"/>
        <w:tab w:val="left" w:pos="18288"/>
      </w:tabs>
      <w:spacing w:line="218" w:lineRule="auto"/>
      <w:ind w:left="3456"/>
    </w:pPr>
  </w:style>
  <w:style w:type="paragraph" w:styleId="Normlnweb">
    <w:name w:val="Normal (Web)"/>
    <w:basedOn w:val="Normln"/>
    <w:uiPriority w:val="99"/>
    <w:unhideWhenUsed/>
    <w:rsid w:val="009701D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6C15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C15A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F35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1315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Hlášení vstupní kontroly za měsíc duben 1999</vt:lpstr>
    </vt:vector>
  </TitlesOfParts>
  <Company>Federal-Mogul FP a.s.</Company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Hlášení vstupní kontroly za měsíc duben 1999</dc:title>
  <dc:creator>ferodo</dc:creator>
  <cp:lastModifiedBy>Severa</cp:lastModifiedBy>
  <cp:revision>4</cp:revision>
  <cp:lastPrinted>2014-04-16T15:13:00Z</cp:lastPrinted>
  <dcterms:created xsi:type="dcterms:W3CDTF">2018-04-18T10:07:00Z</dcterms:created>
  <dcterms:modified xsi:type="dcterms:W3CDTF">2018-05-25T09:10:00Z</dcterms:modified>
</cp:coreProperties>
</file>